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Требования к организации железнодорожных перевозок организованных групп детей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Территориальный отдел Управления Роспотребнадзора по Республике Карелия в Кондопожском, Медвежьегорском и Пудожском районах напоминает организаторам перевозки детей (юридическим лицам и индивидуальным предпринимателям) об основных требованиях санитарного законодательства к железнодорожным перевозкам организованных детских групп.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Указанные требования регламентируются санитарно-эпидемиологическими правилами СП 2.5.3157-14 «Санитарно-эпидемиологические требования к перевозке железнодорожным транспортом организованных групп детей», утверждёнными Постановлением Главного государственного санитарного врача Российской Федерации от 21.01.2014 года №3 (далее по тексту - СП 2.5.3157-14).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 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в пути следования в пассажирских вагонах железнодорожного транспорта, а также в зданиях вокзалов на станциях отправления и прибытия.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Требования правил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Организаторами поездок организованных групп детей железнодорожным транспортом: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обеспечивается сопровождение организованных групп детей взрослыми из расчёта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нахождении в пути следования более 12 часов организованной группы детей в количестве свыше 30 человек организатор поездки должен обеспечить сопровождение медицинским работником или сопровождающим лицом, прошедшим подготовку по оказанию первой медицинской помощи.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организации поездок организованных групп детей специализированным железнодорожным составом, организатор поездки обеспечивает сопровождение квалифицированным медицинским работником (врачом).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 каждого ребенка, входящего в состав организованной группы, должна быть медицинская справка об отсутствии контакта с инфекционными больными, оформленная в период формирования группы не более чем за три дня до начала поездки.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пути следования для детей и подростков, входящих в состав организованных групп детей, организуется питание с интервалом не более 4 часов в дневное время суток между приёмами пищи.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допускается использовать в питании организованных групп детей продукты и блюда, которые запрещены санитарно-эпидемиологическими требованиями к организации питания обучающихся в общеобразовательных организациях, организациях начального и среднего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(СанПиН 2.4.5.2409-08)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нахождении в пути свыше суток в вагонах-ресторанах пассажирских поездов или по месту размещения организованных групп детей в пассажирских вагонах организуется полноценное горячее питание (супы, гарниры, мясные или рыбные блюда).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нахождении в пути следования менее суток организация питания детей осуществляется с уч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ё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том примерного 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HYPERLINK "http://51.rospotrebnadzor.ru/380/-/asset_publisher/4zIV/content/%D0%BF%D1%80%D0%B8%D0%BC%D0%B5%D1%80%D0%BD%D1%8B%D0%B8-%D0%BF%D0%B5%D1%80%D0%B5%D1%87%D0%B5%D0%BD%D1%8C-%D0%BF%D1%80%D0%BE%D0%B4%D1%83%D0%BA%D1%82%D0%BE%D0%B2-%D0%BF%D0%B8%D1%82%D0%B0%D0%BD%D0%B8%D1%8F-%D0%B4%D0%BB%D1%8F-%D0%BE%D1%80%D0%B3%D0%B0%D0%BD%D0%B8%D0%B7%D0%B0%D1%86%D0%B8%D0%B8-%D0%BF%D0%B8%D1%82%D0%B0%D0%BD%D0%B8%D1%8F-%D0%B4%D0%B5%D1%82%D0%B5%D0%B8-%D0%B8-%D0%BF%D0%BE%D0%B4%D1%80%D0%BE%D1%81%D1%82%D0%BA%D0%BE%D0%B2-%D0%BF%D1%80%D0%B8-%D0%BF%D0%B5%D1%80%D0%B5%D0%B2%D0%BE%D0%B7%D0%BA%D0%B5-%D0%B8%D1%85-%D0%B6%D0%B5%D0%BB%D0%B5%D0%B7%D0%BD%D0%BE%D0%B4%D0%BE%D1%80%D0%BE%D0%B6%D0%BD%D1%8B%D0%BC-%D1%82%D1%80%D0%B0%D0%BD%D1%81%D0%BF%D0%BE%D1%80%D1%82%D0%BE%D0%BC-%D0%BC%D0%B5%D0%BD%D0%B5%D0%B5-24-%D1%87%D0%B0%D1%81%D0%BE%D0%B2?redirect=http%3A%2F%2F51.rospotrebnadzor.ru%2F380%3Fp_p_id%3D101_INSTANCE_4zIV%26p_p_lifecycle%3D0%26p_p_state%3Dnormal%26p_p_mode%3Dview%26p_p_col_id%3Dcolumn-1%26p_p_col_pos%3D1%26p_p_col_count%3D2"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перечня продуктов питания для организации питания детей и подростков при перевозке их железнодорожным транспортом менее 24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"consultantplus://offline/ref=CD6F1AB21A0C0375508A4A8185B948DDCE8357B861B248AB3EBCB8BAD736502D329B77CC399F9D5FeDH1M"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(в соответствии с Приложением №2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 2.5.3157-14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детей и количестве детей по форме </w:t>
      </w:r>
      <w:r>
        <w:fldChar w:fldCharType="begin"/>
      </w:r>
      <w:r>
        <w:instrText xml:space="preserve"> HYPERLINK "consultantplus://offline/ref=5B38F9A3CCA6C856D4A98C4B8592EA6A9CBF28B87521FF6BBB706C59A1B98822492183EF9D096F780A21L"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(в соответствии с Приложением №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 2.5.3157-14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3 суток до отправления организованных групп детей.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939"/>
    <w:multiLevelType w:val="multilevel"/>
    <w:tmpl w:val="156339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64459"/>
    <w:rsid w:val="001C15AE"/>
    <w:rsid w:val="005D4E2E"/>
    <w:rsid w:val="00664459"/>
    <w:rsid w:val="00672534"/>
    <w:rsid w:val="00863765"/>
    <w:rsid w:val="00972890"/>
    <w:rsid w:val="00EA62E1"/>
    <w:rsid w:val="650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  <w:style w:type="character" w:customStyle="1" w:styleId="7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795</Words>
  <Characters>4535</Characters>
  <Lines>37</Lines>
  <Paragraphs>10</Paragraphs>
  <TotalTime>3</TotalTime>
  <ScaleCrop>false</ScaleCrop>
  <LinksUpToDate>false</LinksUpToDate>
  <CharactersWithSpaces>5320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2018-05-31T12:25:00Z</dcterms:created>
  <dc:creator>pc1264</dc:creator>
  <cp:lastModifiedBy>Пользователь</cp:lastModifiedBy>
  <dcterms:modified xsi:type="dcterms:W3CDTF">2019-05-23T07:25:13Z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