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49" w:rsidRDefault="00B95A49" w:rsidP="00B95A49">
      <w:pPr>
        <w:jc w:val="center"/>
        <w:outlineLvl w:val="0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</w:t>
      </w:r>
      <w:r>
        <w:rPr>
          <w:b/>
          <w:sz w:val="28"/>
        </w:rPr>
        <w:t xml:space="preserve"> </w:t>
      </w:r>
    </w:p>
    <w:p w:rsidR="00B95A49" w:rsidRPr="00354E5F" w:rsidRDefault="00B95A49" w:rsidP="00B95A49">
      <w:pPr>
        <w:tabs>
          <w:tab w:val="center" w:pos="4729"/>
          <w:tab w:val="right" w:pos="9459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ab/>
      </w:r>
      <w:r w:rsidRPr="00354E5F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  <w:r w:rsidRPr="00354E5F">
        <w:rPr>
          <w:rFonts w:ascii="Times New Roman" w:hAnsi="Times New Roman" w:cs="Times New Roman"/>
          <w:b/>
          <w:sz w:val="32"/>
          <w:szCs w:val="32"/>
        </w:rPr>
        <w:tab/>
      </w:r>
    </w:p>
    <w:p w:rsidR="00B95A49" w:rsidRPr="00354E5F" w:rsidRDefault="00B95A49" w:rsidP="00B95A4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4E5F">
        <w:rPr>
          <w:rFonts w:ascii="Times New Roman" w:hAnsi="Times New Roman" w:cs="Times New Roman"/>
          <w:b/>
          <w:sz w:val="32"/>
          <w:szCs w:val="32"/>
        </w:rPr>
        <w:t xml:space="preserve">РЕСПУБЛИКА КАРЕЛИЯ </w:t>
      </w:r>
    </w:p>
    <w:p w:rsidR="00B95A49" w:rsidRDefault="00B95A49" w:rsidP="00B95A49">
      <w:pPr>
        <w:outlineLvl w:val="0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b/>
          <w:caps/>
          <w:sz w:val="28"/>
        </w:rPr>
        <w:t>Совет  ТОЛВУЙСКОГО сельского поселения</w:t>
      </w:r>
    </w:p>
    <w:p w:rsidR="00B95A49" w:rsidRDefault="00B95A49" w:rsidP="00B95A49">
      <w:pPr>
        <w:tabs>
          <w:tab w:val="center" w:pos="4640"/>
          <w:tab w:val="left" w:pos="82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XV</w:t>
      </w:r>
      <w:r>
        <w:rPr>
          <w:rFonts w:ascii="Times New Roman" w:hAnsi="Times New Roman" w:cs="Times New Roman"/>
          <w:b/>
          <w:sz w:val="28"/>
        </w:rPr>
        <w:t xml:space="preserve"> сессия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созыва</w:t>
      </w:r>
      <w:r>
        <w:rPr>
          <w:rFonts w:ascii="Times New Roman" w:hAnsi="Times New Roman" w:cs="Times New Roman"/>
          <w:b/>
          <w:sz w:val="28"/>
        </w:rPr>
        <w:tab/>
      </w:r>
    </w:p>
    <w:p w:rsidR="00B95A49" w:rsidRPr="00354E5F" w:rsidRDefault="00B95A49" w:rsidP="00B95A49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354E5F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B95A49" w:rsidRDefault="00B95A49" w:rsidP="00B95A49">
      <w:pPr>
        <w:jc w:val="center"/>
        <w:rPr>
          <w:rFonts w:ascii="Times New Roman" w:hAnsi="Times New Roman" w:cs="Times New Roman"/>
          <w:b/>
        </w:rPr>
      </w:pPr>
    </w:p>
    <w:p w:rsidR="00487795" w:rsidRDefault="00B95A49" w:rsidP="00B95A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E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8668D1">
        <w:rPr>
          <w:rFonts w:ascii="Times New Roman" w:hAnsi="Times New Roman" w:cs="Times New Roman"/>
          <w:b/>
          <w:sz w:val="28"/>
          <w:szCs w:val="28"/>
          <w:u w:val="single"/>
        </w:rPr>
        <w:t>11.04.</w:t>
      </w:r>
      <w:r w:rsidRPr="00354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года     № </w:t>
      </w:r>
      <w:r w:rsidR="00A60769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</w:p>
    <w:p w:rsidR="00B95A49" w:rsidRPr="00487795" w:rsidRDefault="00B95A49" w:rsidP="00B95A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E5F">
        <w:rPr>
          <w:rFonts w:ascii="Times New Roman" w:hAnsi="Times New Roman" w:cs="Times New Roman"/>
          <w:b/>
          <w:sz w:val="28"/>
          <w:szCs w:val="28"/>
        </w:rPr>
        <w:t xml:space="preserve"> д. </w:t>
      </w:r>
      <w:proofErr w:type="spellStart"/>
      <w:r w:rsidRPr="00354E5F">
        <w:rPr>
          <w:rFonts w:ascii="Times New Roman" w:hAnsi="Times New Roman" w:cs="Times New Roman"/>
          <w:b/>
          <w:sz w:val="28"/>
          <w:szCs w:val="28"/>
        </w:rPr>
        <w:t>Толвуя</w:t>
      </w:r>
      <w:proofErr w:type="spellEnd"/>
    </w:p>
    <w:p w:rsidR="00A60769" w:rsidRDefault="00B95A49" w:rsidP="00B95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6076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A60769" w:rsidRPr="00A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769" w:rsidRPr="00A607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0769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60769" w:rsidRDefault="00B95A49" w:rsidP="00B95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60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0769" w:rsidRPr="00A607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60769" w:rsidRPr="00A60769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  <w:proofErr w:type="gramEnd"/>
      <w:r w:rsidR="00A60769" w:rsidRPr="00A60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769" w:rsidRPr="00A60769">
        <w:rPr>
          <w:rFonts w:ascii="Times New Roman" w:hAnsi="Times New Roman" w:cs="Times New Roman"/>
          <w:b/>
          <w:sz w:val="28"/>
          <w:szCs w:val="28"/>
        </w:rPr>
        <w:t>Толвуйского</w:t>
      </w:r>
      <w:proofErr w:type="spellEnd"/>
      <w:r w:rsidR="00A60769" w:rsidRPr="00A607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769" w:rsidRDefault="00A60769" w:rsidP="00B95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076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769">
        <w:rPr>
          <w:rFonts w:ascii="Times New Roman" w:hAnsi="Times New Roman" w:cs="Times New Roman"/>
          <w:b/>
          <w:sz w:val="28"/>
          <w:szCs w:val="28"/>
        </w:rPr>
        <w:t>29.09.2017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№6 </w:t>
      </w:r>
      <w:r w:rsidR="00B95A49" w:rsidRPr="00A60769">
        <w:rPr>
          <w:rFonts w:ascii="Times New Roman" w:hAnsi="Times New Roman" w:cs="Times New Roman"/>
          <w:b/>
          <w:sz w:val="28"/>
          <w:szCs w:val="28"/>
        </w:rPr>
        <w:t xml:space="preserve">«О денежном содержании </w:t>
      </w:r>
    </w:p>
    <w:p w:rsidR="00B95A49" w:rsidRPr="00A60769" w:rsidRDefault="00B95A49" w:rsidP="00B95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6076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Pr="00A60769">
        <w:rPr>
          <w:rFonts w:ascii="Times New Roman" w:hAnsi="Times New Roman" w:cs="Times New Roman"/>
          <w:b/>
          <w:sz w:val="28"/>
          <w:szCs w:val="28"/>
        </w:rPr>
        <w:t>Толвуйского</w:t>
      </w:r>
      <w:proofErr w:type="spellEnd"/>
      <w:r w:rsidRPr="00A607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354E5F" w:rsidRPr="00A60769" w:rsidRDefault="00B95A49" w:rsidP="00B95A49">
      <w:pPr>
        <w:pStyle w:val="a3"/>
        <w:rPr>
          <w:sz w:val="28"/>
          <w:szCs w:val="28"/>
        </w:rPr>
      </w:pPr>
      <w:r w:rsidRPr="00A60769">
        <w:rPr>
          <w:sz w:val="28"/>
          <w:szCs w:val="28"/>
        </w:rPr>
        <w:t xml:space="preserve">         </w:t>
      </w:r>
    </w:p>
    <w:p w:rsidR="00B95A49" w:rsidRPr="006A67A4" w:rsidRDefault="00B95A49" w:rsidP="00B95A49">
      <w:pPr>
        <w:pStyle w:val="a3"/>
        <w:rPr>
          <w:color w:val="000000"/>
          <w:sz w:val="28"/>
          <w:szCs w:val="28"/>
        </w:rPr>
      </w:pPr>
      <w:r w:rsidRPr="006A67A4">
        <w:rPr>
          <w:sz w:val="28"/>
          <w:szCs w:val="28"/>
        </w:rPr>
        <w:t xml:space="preserve">   </w:t>
      </w:r>
      <w:r w:rsidRPr="006A67A4">
        <w:rPr>
          <w:color w:val="000000"/>
          <w:sz w:val="28"/>
          <w:szCs w:val="28"/>
        </w:rPr>
        <w:t xml:space="preserve">В соответствии </w:t>
      </w:r>
      <w:r w:rsidR="00FB5068" w:rsidRPr="006A67A4">
        <w:rPr>
          <w:color w:val="000000"/>
          <w:sz w:val="28"/>
          <w:szCs w:val="28"/>
        </w:rPr>
        <w:t xml:space="preserve">с </w:t>
      </w:r>
      <w:r w:rsidR="006A67A4">
        <w:rPr>
          <w:color w:val="000000"/>
          <w:sz w:val="28"/>
          <w:szCs w:val="28"/>
        </w:rPr>
        <w:t xml:space="preserve">Представлением </w:t>
      </w:r>
      <w:r w:rsidR="00FB5068" w:rsidRPr="006A67A4">
        <w:rPr>
          <w:color w:val="000000"/>
          <w:sz w:val="28"/>
          <w:szCs w:val="28"/>
        </w:rPr>
        <w:t xml:space="preserve"> прокуратуры Медвежьегорского  муниципального района от 14.03.2019 года №86-01-2019, руководствуясь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года №63, Номенклатурой </w:t>
      </w:r>
      <w:proofErr w:type="gramStart"/>
      <w:r w:rsidR="00FB5068" w:rsidRPr="006A67A4">
        <w:rPr>
          <w:color w:val="000000"/>
          <w:sz w:val="28"/>
          <w:szCs w:val="28"/>
        </w:rPr>
        <w:t>должностей работников администрации Медвежьегорского муниципального района Республики</w:t>
      </w:r>
      <w:proofErr w:type="gramEnd"/>
      <w:r w:rsidR="00FB5068" w:rsidRPr="006A67A4">
        <w:rPr>
          <w:color w:val="000000"/>
          <w:sz w:val="28"/>
          <w:szCs w:val="28"/>
        </w:rPr>
        <w:t xml:space="preserve"> Карелия и работников, замещающих муниципальную должность, подлежащих оформлению на допуск к государственной тайне от 22.10.2014 года №108с, </w:t>
      </w:r>
      <w:r w:rsidRPr="006A67A4">
        <w:rPr>
          <w:color w:val="000000"/>
          <w:sz w:val="28"/>
          <w:szCs w:val="28"/>
        </w:rPr>
        <w:t xml:space="preserve">Устава </w:t>
      </w:r>
      <w:proofErr w:type="spellStart"/>
      <w:r w:rsidRPr="006A67A4">
        <w:rPr>
          <w:color w:val="000000"/>
          <w:sz w:val="28"/>
          <w:szCs w:val="28"/>
        </w:rPr>
        <w:t>Толвуйского</w:t>
      </w:r>
      <w:proofErr w:type="spellEnd"/>
      <w:r w:rsidRPr="006A67A4">
        <w:rPr>
          <w:color w:val="000000"/>
          <w:sz w:val="28"/>
          <w:szCs w:val="28"/>
        </w:rPr>
        <w:t xml:space="preserve"> сельского поселения, Совет  </w:t>
      </w:r>
      <w:proofErr w:type="spellStart"/>
      <w:r w:rsidRPr="006A67A4">
        <w:rPr>
          <w:color w:val="000000"/>
          <w:sz w:val="28"/>
          <w:szCs w:val="28"/>
        </w:rPr>
        <w:t>Толвуйского</w:t>
      </w:r>
      <w:proofErr w:type="spellEnd"/>
      <w:r w:rsidRPr="006A67A4">
        <w:rPr>
          <w:color w:val="000000"/>
          <w:sz w:val="28"/>
          <w:szCs w:val="28"/>
        </w:rPr>
        <w:t xml:space="preserve"> сельского поселения решил:</w:t>
      </w:r>
    </w:p>
    <w:p w:rsidR="00DE010A" w:rsidRPr="006A67A4" w:rsidRDefault="00B95A49" w:rsidP="00B95A49">
      <w:pPr>
        <w:pStyle w:val="a3"/>
        <w:rPr>
          <w:color w:val="000000"/>
          <w:sz w:val="28"/>
          <w:szCs w:val="28"/>
        </w:rPr>
      </w:pPr>
      <w:r w:rsidRPr="006A67A4">
        <w:rPr>
          <w:color w:val="000000"/>
          <w:sz w:val="28"/>
          <w:szCs w:val="28"/>
        </w:rPr>
        <w:t xml:space="preserve">1. </w:t>
      </w:r>
      <w:r w:rsidR="00FB5068" w:rsidRPr="006A67A4">
        <w:rPr>
          <w:color w:val="000000"/>
          <w:sz w:val="28"/>
          <w:szCs w:val="28"/>
        </w:rPr>
        <w:t xml:space="preserve">Внести в Решение Совета </w:t>
      </w:r>
      <w:proofErr w:type="spellStart"/>
      <w:r w:rsidR="00FB5068" w:rsidRPr="006A67A4">
        <w:rPr>
          <w:color w:val="000000"/>
          <w:sz w:val="28"/>
          <w:szCs w:val="28"/>
        </w:rPr>
        <w:t>Толвуйского</w:t>
      </w:r>
      <w:proofErr w:type="spellEnd"/>
      <w:r w:rsidR="00FB5068" w:rsidRPr="006A67A4">
        <w:rPr>
          <w:color w:val="000000"/>
          <w:sz w:val="28"/>
          <w:szCs w:val="28"/>
        </w:rPr>
        <w:t xml:space="preserve"> сельского поселения от 29.09.2017 года №6 «О денежном содержании главы </w:t>
      </w:r>
      <w:proofErr w:type="spellStart"/>
      <w:r w:rsidR="00FB5068" w:rsidRPr="006A67A4">
        <w:rPr>
          <w:color w:val="000000"/>
          <w:sz w:val="28"/>
          <w:szCs w:val="28"/>
        </w:rPr>
        <w:t>Толвуйского</w:t>
      </w:r>
      <w:proofErr w:type="spellEnd"/>
      <w:r w:rsidR="00FB5068" w:rsidRPr="006A67A4">
        <w:rPr>
          <w:color w:val="000000"/>
          <w:sz w:val="28"/>
          <w:szCs w:val="28"/>
        </w:rPr>
        <w:t xml:space="preserve"> сельского поселения» (далее – Решение)</w:t>
      </w:r>
      <w:r w:rsidR="00492CD2">
        <w:rPr>
          <w:color w:val="000000"/>
          <w:sz w:val="28"/>
          <w:szCs w:val="28"/>
        </w:rPr>
        <w:t xml:space="preserve"> изменения </w:t>
      </w:r>
      <w:r w:rsidR="00DE010A" w:rsidRPr="006A67A4">
        <w:rPr>
          <w:color w:val="000000"/>
          <w:sz w:val="28"/>
          <w:szCs w:val="28"/>
        </w:rPr>
        <w:t xml:space="preserve"> </w:t>
      </w:r>
      <w:r w:rsidR="0008678A">
        <w:rPr>
          <w:color w:val="000000"/>
          <w:sz w:val="28"/>
          <w:szCs w:val="28"/>
        </w:rPr>
        <w:t>и изложить его в следующей редакции</w:t>
      </w:r>
      <w:r w:rsidR="00DE010A" w:rsidRPr="006A67A4">
        <w:rPr>
          <w:color w:val="000000"/>
          <w:sz w:val="28"/>
          <w:szCs w:val="28"/>
        </w:rPr>
        <w:t>:</w:t>
      </w:r>
    </w:p>
    <w:p w:rsidR="00B95A49" w:rsidRDefault="006A67A4" w:rsidP="0008678A">
      <w:pPr>
        <w:pStyle w:val="a3"/>
        <w:rPr>
          <w:color w:val="000000"/>
          <w:sz w:val="28"/>
          <w:szCs w:val="28"/>
        </w:rPr>
      </w:pPr>
      <w:r w:rsidRPr="006A67A4">
        <w:rPr>
          <w:color w:val="000000"/>
          <w:sz w:val="28"/>
          <w:szCs w:val="28"/>
        </w:rPr>
        <w:t>1.</w:t>
      </w:r>
      <w:r w:rsidR="0008678A">
        <w:rPr>
          <w:color w:val="000000"/>
          <w:sz w:val="28"/>
          <w:szCs w:val="28"/>
        </w:rPr>
        <w:t xml:space="preserve">Установить главе </w:t>
      </w:r>
      <w:proofErr w:type="spellStart"/>
      <w:r w:rsidR="0008678A">
        <w:rPr>
          <w:color w:val="000000"/>
          <w:sz w:val="28"/>
          <w:szCs w:val="28"/>
        </w:rPr>
        <w:t>Толвуйского</w:t>
      </w:r>
      <w:proofErr w:type="spellEnd"/>
      <w:r w:rsidR="0008678A">
        <w:rPr>
          <w:color w:val="000000"/>
          <w:sz w:val="28"/>
          <w:szCs w:val="28"/>
        </w:rPr>
        <w:t xml:space="preserve"> сельского поселения денежное содержание: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месячный должностной оклад – 12000.00 руб.;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надбавка за выслугу лет -   30%;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надбавка за особые условия службы – 60%;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надбавка за работу в районах Крайнего Севера и приравненных к нему местностям – 50%;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районный  коэффициент – 30%;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ежемесячная премия в размере 25% месячного должностного оклада;</w:t>
      </w:r>
    </w:p>
    <w:p w:rsidR="0008678A" w:rsidRDefault="0008678A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7719">
        <w:rPr>
          <w:color w:val="000000"/>
          <w:sz w:val="28"/>
          <w:szCs w:val="28"/>
        </w:rPr>
        <w:t>единовременная премия за выполнение особо важных и сложных заданий -  в размере  1 (одного) должностного оклада с начислением северного и районного коэффициента;</w:t>
      </w:r>
    </w:p>
    <w:p w:rsidR="00A97719" w:rsidRDefault="00A97719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связи с профессиональным праздником, в связи с юбилейной датой - в размере  1 (одного) должностного оклада с начислением северного и районного коэффициента;</w:t>
      </w:r>
    </w:p>
    <w:p w:rsidR="00A97719" w:rsidRDefault="00A97719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премия по итогам работы за квартал, за год при наличии фонда оплаты труда - в размере  1 (одного) должностного оклада с начислением северного и районного коэффициента;</w:t>
      </w:r>
    </w:p>
    <w:p w:rsidR="0008678A" w:rsidRPr="006A67A4" w:rsidRDefault="00A97719" w:rsidP="000867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материальная помощь в размере 2-х (двух) должностных окладов </w:t>
      </w:r>
      <w:r w:rsidR="00A36246">
        <w:rPr>
          <w:color w:val="000000"/>
          <w:sz w:val="28"/>
          <w:szCs w:val="28"/>
        </w:rPr>
        <w:t xml:space="preserve">с начислением северного и районного коэффициента </w:t>
      </w:r>
      <w:r>
        <w:rPr>
          <w:color w:val="000000"/>
          <w:sz w:val="28"/>
          <w:szCs w:val="28"/>
        </w:rPr>
        <w:t>при предоставлении ежегодного основного оплачиваемого отпуска.</w:t>
      </w:r>
      <w:r w:rsidR="0008678A">
        <w:rPr>
          <w:color w:val="000000"/>
          <w:sz w:val="28"/>
          <w:szCs w:val="28"/>
        </w:rPr>
        <w:t xml:space="preserve"> </w:t>
      </w:r>
    </w:p>
    <w:p w:rsidR="00B95A49" w:rsidRPr="006A67A4" w:rsidRDefault="00B95A49" w:rsidP="006A67A4">
      <w:pPr>
        <w:pStyle w:val="a3"/>
        <w:rPr>
          <w:color w:val="000000"/>
          <w:sz w:val="28"/>
          <w:szCs w:val="28"/>
        </w:rPr>
      </w:pPr>
      <w:r w:rsidRPr="006A67A4">
        <w:rPr>
          <w:color w:val="000000"/>
          <w:sz w:val="28"/>
          <w:szCs w:val="28"/>
        </w:rPr>
        <w:t xml:space="preserve">2. </w:t>
      </w:r>
      <w:r w:rsidR="006A67A4" w:rsidRPr="006A67A4">
        <w:rPr>
          <w:color w:val="000000"/>
          <w:sz w:val="28"/>
          <w:szCs w:val="28"/>
        </w:rPr>
        <w:t xml:space="preserve">Настоящее Решение вступает в силу с </w:t>
      </w:r>
      <w:r w:rsidR="008668D1">
        <w:rPr>
          <w:b/>
          <w:color w:val="000000"/>
          <w:sz w:val="28"/>
          <w:szCs w:val="28"/>
        </w:rPr>
        <w:t>30</w:t>
      </w:r>
      <w:r w:rsidR="00354E5F">
        <w:rPr>
          <w:b/>
          <w:color w:val="000000"/>
          <w:sz w:val="28"/>
          <w:szCs w:val="28"/>
        </w:rPr>
        <w:t xml:space="preserve">.09.2017 </w:t>
      </w:r>
      <w:r w:rsidR="006A67A4" w:rsidRPr="006A67A4">
        <w:rPr>
          <w:b/>
          <w:color w:val="000000"/>
          <w:sz w:val="28"/>
          <w:szCs w:val="28"/>
        </w:rPr>
        <w:t>года.</w:t>
      </w:r>
    </w:p>
    <w:p w:rsidR="00354E5F" w:rsidRDefault="00354E5F" w:rsidP="006A67A4">
      <w:pPr>
        <w:pStyle w:val="a3"/>
        <w:rPr>
          <w:color w:val="000000"/>
          <w:sz w:val="28"/>
          <w:szCs w:val="28"/>
        </w:rPr>
      </w:pPr>
    </w:p>
    <w:p w:rsidR="006A67A4" w:rsidRPr="006A67A4" w:rsidRDefault="006A67A4" w:rsidP="006A67A4">
      <w:pPr>
        <w:pStyle w:val="a3"/>
        <w:rPr>
          <w:color w:val="000000"/>
          <w:sz w:val="28"/>
          <w:szCs w:val="28"/>
        </w:rPr>
      </w:pPr>
      <w:r w:rsidRPr="006A67A4">
        <w:rPr>
          <w:color w:val="000000"/>
          <w:sz w:val="28"/>
          <w:szCs w:val="28"/>
        </w:rPr>
        <w:t>Председатель Совета</w:t>
      </w:r>
    </w:p>
    <w:p w:rsidR="006A67A4" w:rsidRPr="006A67A4" w:rsidRDefault="006A67A4" w:rsidP="006A67A4">
      <w:pPr>
        <w:pStyle w:val="a3"/>
        <w:rPr>
          <w:color w:val="000000"/>
          <w:sz w:val="28"/>
          <w:szCs w:val="28"/>
        </w:rPr>
      </w:pPr>
      <w:proofErr w:type="spellStart"/>
      <w:r w:rsidRPr="006A67A4">
        <w:rPr>
          <w:color w:val="000000"/>
          <w:sz w:val="28"/>
          <w:szCs w:val="28"/>
        </w:rPr>
        <w:t>Толвуйского</w:t>
      </w:r>
      <w:proofErr w:type="spellEnd"/>
      <w:r w:rsidRPr="006A67A4">
        <w:rPr>
          <w:color w:val="000000"/>
          <w:sz w:val="28"/>
          <w:szCs w:val="28"/>
        </w:rPr>
        <w:t xml:space="preserve"> сельского поселения                                                 Т.П. Кукелева</w:t>
      </w:r>
    </w:p>
    <w:p w:rsidR="00354E5F" w:rsidRDefault="00354E5F" w:rsidP="006A67A4">
      <w:pPr>
        <w:pStyle w:val="a3"/>
        <w:rPr>
          <w:color w:val="000000"/>
          <w:sz w:val="28"/>
          <w:szCs w:val="28"/>
        </w:rPr>
      </w:pPr>
    </w:p>
    <w:p w:rsidR="00487795" w:rsidRDefault="006A67A4" w:rsidP="006A67A4">
      <w:pPr>
        <w:pStyle w:val="a3"/>
        <w:rPr>
          <w:color w:val="000000"/>
          <w:sz w:val="28"/>
          <w:szCs w:val="28"/>
        </w:rPr>
      </w:pPr>
      <w:r w:rsidRPr="006A67A4">
        <w:rPr>
          <w:color w:val="000000"/>
          <w:sz w:val="28"/>
          <w:szCs w:val="28"/>
        </w:rPr>
        <w:t>Глава муниципального образования</w:t>
      </w:r>
    </w:p>
    <w:p w:rsidR="006A67A4" w:rsidRPr="006A67A4" w:rsidRDefault="006A67A4" w:rsidP="006A67A4">
      <w:pPr>
        <w:pStyle w:val="a3"/>
        <w:rPr>
          <w:color w:val="000000"/>
          <w:sz w:val="28"/>
          <w:szCs w:val="28"/>
        </w:rPr>
      </w:pPr>
      <w:r w:rsidRPr="006A67A4">
        <w:rPr>
          <w:color w:val="000000"/>
          <w:sz w:val="28"/>
          <w:szCs w:val="28"/>
        </w:rPr>
        <w:t>«</w:t>
      </w:r>
      <w:proofErr w:type="spellStart"/>
      <w:r w:rsidRPr="006A67A4">
        <w:rPr>
          <w:color w:val="000000"/>
          <w:sz w:val="28"/>
          <w:szCs w:val="28"/>
        </w:rPr>
        <w:t>Толвуйское</w:t>
      </w:r>
      <w:proofErr w:type="spellEnd"/>
      <w:r w:rsidRPr="006A67A4">
        <w:rPr>
          <w:color w:val="000000"/>
          <w:sz w:val="28"/>
          <w:szCs w:val="28"/>
        </w:rPr>
        <w:t xml:space="preserve"> сельское поселение»                                                 </w:t>
      </w:r>
      <w:proofErr w:type="spellStart"/>
      <w:r w:rsidRPr="006A67A4">
        <w:rPr>
          <w:color w:val="000000"/>
          <w:sz w:val="28"/>
          <w:szCs w:val="28"/>
        </w:rPr>
        <w:t>Т.П.Боровская</w:t>
      </w:r>
      <w:proofErr w:type="spellEnd"/>
    </w:p>
    <w:p w:rsidR="006A67A4" w:rsidRPr="006A67A4" w:rsidRDefault="006A67A4" w:rsidP="006A67A4">
      <w:pPr>
        <w:pStyle w:val="a3"/>
        <w:rPr>
          <w:b/>
          <w:sz w:val="28"/>
          <w:szCs w:val="28"/>
        </w:rPr>
      </w:pPr>
    </w:p>
    <w:p w:rsidR="006A67A4" w:rsidRPr="006A67A4" w:rsidRDefault="006A67A4" w:rsidP="00B95A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5A49" w:rsidRPr="006A67A4" w:rsidRDefault="00B95A49" w:rsidP="006A67A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067E" w:rsidRPr="006A67A4" w:rsidRDefault="0048067E">
      <w:pPr>
        <w:rPr>
          <w:sz w:val="28"/>
          <w:szCs w:val="28"/>
        </w:rPr>
      </w:pPr>
    </w:p>
    <w:sectPr w:rsidR="0048067E" w:rsidRPr="006A67A4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49"/>
    <w:rsid w:val="00044444"/>
    <w:rsid w:val="0008678A"/>
    <w:rsid w:val="000E3307"/>
    <w:rsid w:val="00354E5F"/>
    <w:rsid w:val="0043385E"/>
    <w:rsid w:val="0048067E"/>
    <w:rsid w:val="00487795"/>
    <w:rsid w:val="00492CD2"/>
    <w:rsid w:val="00547562"/>
    <w:rsid w:val="006A67A4"/>
    <w:rsid w:val="008668D1"/>
    <w:rsid w:val="00A36246"/>
    <w:rsid w:val="00A60769"/>
    <w:rsid w:val="00A97719"/>
    <w:rsid w:val="00B711D9"/>
    <w:rsid w:val="00B95A49"/>
    <w:rsid w:val="00C27816"/>
    <w:rsid w:val="00D071EC"/>
    <w:rsid w:val="00DE010A"/>
    <w:rsid w:val="00FB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B95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95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2BC3-BC23-4097-80E0-4679B40E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14</cp:revision>
  <cp:lastPrinted>2019-04-08T09:00:00Z</cp:lastPrinted>
  <dcterms:created xsi:type="dcterms:W3CDTF">2019-04-02T05:39:00Z</dcterms:created>
  <dcterms:modified xsi:type="dcterms:W3CDTF">2019-04-11T13:03:00Z</dcterms:modified>
</cp:coreProperties>
</file>