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телефонная линия Управления Росреестра 1 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 8 (8142) 76 97 25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телефонная линия Управления Росреестра 6 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теме «Сделки об отчуждении недвижимого имущества» консультирует отдел правового обеспечения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 8 (8142) 76 57 82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телефонная линия Управления Росреестра 8 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теме «Сделки, подлежащие обязательному нотариальному заверению» консультирует межмуниципальный отдел по Сортавальскому, Питкярантскому и Лахденпохскому районам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 8 (81430) 4 75 80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День открытых дверей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Управления Росреестра по Республике Карелия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573901">
        <w:rPr>
          <w:rFonts w:ascii="Segoe UI" w:hAnsi="Segoe UI" w:cs="Segoe UI"/>
          <w:b/>
          <w:sz w:val="24"/>
          <w:szCs w:val="24"/>
          <w:u w:val="single"/>
        </w:rPr>
        <w:t>12 ноября 2018 года с 14.00 до 16.00 часов</w:t>
      </w:r>
      <w:r w:rsidRPr="00573901">
        <w:rPr>
          <w:rFonts w:ascii="Segoe UI" w:hAnsi="Segoe UI" w:cs="Segoe UI"/>
          <w:b/>
          <w:sz w:val="24"/>
          <w:szCs w:val="24"/>
        </w:rPr>
        <w:t xml:space="preserve"> </w:t>
      </w:r>
      <w:r w:rsidRPr="00573901">
        <w:rPr>
          <w:rFonts w:ascii="Segoe UI" w:hAnsi="Segoe UI" w:cs="Segoe UI"/>
          <w:sz w:val="24"/>
          <w:szCs w:val="24"/>
        </w:rPr>
        <w:t xml:space="preserve">в офисе Управления по адресу: г. Кемь, ул. Энергетиков, д. 22, пройдет общественно - значимая акция </w:t>
      </w:r>
      <w:r w:rsidRPr="00573901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573901">
        <w:rPr>
          <w:rFonts w:ascii="Segoe UI" w:hAnsi="Segoe UI" w:cs="Segoe UI"/>
          <w:sz w:val="24"/>
          <w:szCs w:val="24"/>
        </w:rPr>
        <w:t xml:space="preserve">  </w:t>
      </w: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lastRenderedPageBreak/>
        <w:t>государственная регистрация прав на недвижимое имущество;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приватизация жилых помещений.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День открытых дверей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Управления Росреестра по Республике Карелия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573901">
        <w:rPr>
          <w:rFonts w:ascii="Segoe UI" w:hAnsi="Segoe UI" w:cs="Segoe UI"/>
          <w:b/>
          <w:sz w:val="24"/>
          <w:szCs w:val="24"/>
          <w:u w:val="single"/>
        </w:rPr>
        <w:t>13 ноября 2018 года с 10.00 до 13.00 часов</w:t>
      </w:r>
      <w:r w:rsidRPr="00573901">
        <w:rPr>
          <w:rFonts w:ascii="Segoe UI" w:hAnsi="Segoe UI" w:cs="Segoe UI"/>
          <w:b/>
          <w:sz w:val="24"/>
          <w:szCs w:val="24"/>
        </w:rPr>
        <w:t xml:space="preserve"> </w:t>
      </w:r>
      <w:r w:rsidRPr="00573901">
        <w:rPr>
          <w:rFonts w:ascii="Segoe UI" w:hAnsi="Segoe UI" w:cs="Segoe UI"/>
          <w:sz w:val="24"/>
          <w:szCs w:val="24"/>
        </w:rPr>
        <w:t xml:space="preserve">в офисе Управления по адресу: г. Сортавала, ул. Карельская, д. 42, пройдет общественно - значимая акция </w:t>
      </w:r>
      <w:r w:rsidRPr="00573901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573901">
        <w:rPr>
          <w:rFonts w:ascii="Segoe UI" w:hAnsi="Segoe UI" w:cs="Segoe UI"/>
          <w:sz w:val="24"/>
          <w:szCs w:val="24"/>
        </w:rPr>
        <w:t xml:space="preserve">  </w:t>
      </w: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приватизация жилых помещений.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lastRenderedPageBreak/>
        <w:t xml:space="preserve">Горячая линия Управления Росреестра </w:t>
      </w:r>
      <w:r w:rsidRPr="00573901">
        <w:rPr>
          <w:rFonts w:ascii="Segoe UI" w:hAnsi="Segoe UI" w:cs="Segoe UI"/>
          <w:b/>
          <w:sz w:val="24"/>
          <w:szCs w:val="24"/>
        </w:rPr>
        <w:t xml:space="preserve">15 ноября с 10 до 13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8 (8142) 76 20 03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 xml:space="preserve">Управление Росреестра и филиал ФГБУ «ФКП Росреестра» </w:t>
      </w:r>
    </w:p>
    <w:p w:rsidR="00573901" w:rsidRPr="00573901" w:rsidRDefault="00573901" w:rsidP="00573901">
      <w:pPr>
        <w:pStyle w:val="ab"/>
        <w:ind w:firstLine="709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>проводят обучение по электронным услугам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С целью ознакомления заявителей с работой электронных сервисов Росреестра организованы ежемесячные мероприятия по обучению заинтересованных лиц работе с указанными сервисами в формате мастер-класса. 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Мастер-классы состоятся по адресу: г. Петрозаводск, пр. Первомайский, д. 33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- 16 ноября 2018 года с 10:00 до 12:00 (заявки принимаются до 15 ноября)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- 26 ноября 2018 года с 10:00 до 12:00 (заявки принимаются до 23 ноября)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В рамках мастер-класса специалисты на практике объяснят заинтересованным лицам, как просто подать документы через портал Росреестра, наглядно пошагово продемонстрируют процесс подачи запроса на предоставление сведений, содержащихся в Едином государственном реестре недвижимости. Кроме того, будут представлены сервисы Росреестра для подачи заявления на постановку на государственный кадастровый учет и государственную регистрацию прав.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 очевидными преимуществами: экономия времени, сокращение сроков получения государственных услуг, отсутствие необходимости личного посещения органа </w:t>
      </w:r>
      <w:r w:rsidRPr="00573901">
        <w:rPr>
          <w:rFonts w:ascii="Segoe UI" w:hAnsi="Segoe UI" w:cs="Segoe UI"/>
          <w:sz w:val="24"/>
          <w:szCs w:val="24"/>
        </w:rPr>
        <w:lastRenderedPageBreak/>
        <w:t>регистрации прав и многофункционального центра, уменьшение финансовых затрат заявителей.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                пр. Первомайский, д. 33;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7" w:history="1">
        <w:r w:rsidRPr="00573901">
          <w:rPr>
            <w:rStyle w:val="aa"/>
            <w:rFonts w:ascii="Segoe UI" w:hAnsi="Segoe UI" w:cs="Segoe UI"/>
            <w:sz w:val="24"/>
            <w:szCs w:val="24"/>
          </w:rPr>
          <w:t>filial@10.kadastr.ru</w:t>
        </w:r>
      </w:hyperlink>
      <w:r w:rsidRPr="00573901">
        <w:rPr>
          <w:rFonts w:ascii="Segoe UI" w:hAnsi="Segoe UI" w:cs="Segoe UI"/>
          <w:sz w:val="24"/>
          <w:szCs w:val="24"/>
        </w:rPr>
        <w:t>;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Горячая телефонная линия Управления Росреестра 19 ноября с 14 до 16 часов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8 (8142) 56 59 86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Онлайн-консультация  Управления Росреестра посредством программного обеспечения «Skype»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>20 ноября 2018 года</w:t>
      </w:r>
      <w:r w:rsidRPr="00573901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«Skype» на тему: «Кадастровая оценка недвижимости, землеустройство».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Татьяна Николаевна Полякова. </w:t>
      </w:r>
      <w:r w:rsidRPr="00573901">
        <w:rPr>
          <w:rFonts w:ascii="Segoe UI" w:hAnsi="Segoe UI" w:cs="Segoe UI"/>
          <w:sz w:val="24"/>
          <w:szCs w:val="24"/>
        </w:rPr>
        <w:br/>
        <w:t>Для того, чтобы получить онлайн-консультацию посредством программы «Skype», потребуется: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компьютер, с установленной программой «Skype»;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веб-камера;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lastRenderedPageBreak/>
        <w:t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Звонки выстраиваются в очередь, как только специалист освободится, он ответит на следующий звонок.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линия Управления Росреестра 21 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теме «Оказание услуг Росреестра в электронном виде» консультирует межмуниципальный отдел по Костомукшскому городскому округу, Калевальскому и Муезерскому районам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8921 525 54 00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Горячая телефонная линия Управления Росреестра 22 ноября с 10 до 12 часов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По теме «Порядок предоставления документов государственного фонда данных, полученных в результате проведения землеустройства» консультирует межмуниципальный отдел по Медвежьегорскому и Пудожскому районам Управления </w:t>
      </w:r>
      <w:r w:rsidRPr="00573901">
        <w:rPr>
          <w:rFonts w:ascii="Segoe UI" w:hAnsi="Segoe UI" w:cs="Segoe UI"/>
          <w:sz w:val="24"/>
          <w:szCs w:val="24"/>
        </w:rPr>
        <w:t>Росреестра по Республике Карелия</w:t>
      </w:r>
      <w:r w:rsidRPr="00573901">
        <w:rPr>
          <w:rFonts w:ascii="Segoe UI" w:eastAsia="Calibri" w:hAnsi="Segoe UI" w:cs="Segoe UI"/>
          <w:sz w:val="24"/>
          <w:szCs w:val="24"/>
        </w:rPr>
        <w:t xml:space="preserve">.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 xml:space="preserve">Телефон горячей линии: 8(8143) 45 22 58 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Горячие телефонные линии Управления Росреестра каждую пятницу с 10 до 13 часов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>По вопросам: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(8142) 78 25 48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lastRenderedPageBreak/>
        <w:t xml:space="preserve">- порядок определения и оспаривания результатов кадастровой стоимости объектов недвижимости.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(8142) 78 10 70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hAnsi="Segoe UI" w:cs="Segoe UI"/>
          <w:color w:val="000000"/>
          <w:kern w:val="36"/>
          <w:sz w:val="24"/>
          <w:szCs w:val="24"/>
        </w:rPr>
        <w:t xml:space="preserve">Консультирует </w:t>
      </w:r>
      <w:r w:rsidRPr="00573901">
        <w:rPr>
          <w:rFonts w:ascii="Segoe UI" w:eastAsia="Calibri" w:hAnsi="Segoe UI" w:cs="Segoe UI"/>
          <w:sz w:val="24"/>
          <w:szCs w:val="24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Онлайн-консультация  Управления Росреестра посредством программного обеспечения «Skype»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>2</w:t>
      </w:r>
      <w:r w:rsidR="002A0ECC">
        <w:rPr>
          <w:rFonts w:ascii="Segoe UI" w:hAnsi="Segoe UI" w:cs="Segoe UI"/>
          <w:b/>
          <w:sz w:val="24"/>
          <w:szCs w:val="24"/>
        </w:rPr>
        <w:t>7</w:t>
      </w:r>
      <w:r w:rsidRPr="00573901">
        <w:rPr>
          <w:rFonts w:ascii="Segoe UI" w:hAnsi="Segoe UI" w:cs="Segoe UI"/>
          <w:b/>
          <w:sz w:val="24"/>
          <w:szCs w:val="24"/>
        </w:rPr>
        <w:t xml:space="preserve"> ноября 2018 года</w:t>
      </w:r>
      <w:r w:rsidRPr="00573901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«Skype» на тему: «Государственный земельный надзор».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Татьяна Николаевна Полякова. </w:t>
      </w:r>
      <w:r w:rsidRPr="00573901">
        <w:rPr>
          <w:rFonts w:ascii="Segoe UI" w:hAnsi="Segoe UI" w:cs="Segoe UI"/>
          <w:sz w:val="24"/>
          <w:szCs w:val="24"/>
        </w:rPr>
        <w:br/>
        <w:t>Для того, чтобы получить онлайн-консультацию посредством программы «Skype», потребуется: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компьютер, с установленной программой «Skype»;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веб-камера;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Звонки выстраиваются в очередь, как только специалист освободится, он ответит на следующий звонок.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Управления Росреестра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>по Республике Карелия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2D2272" w:rsidRPr="00573901" w:rsidRDefault="002D2272" w:rsidP="00573901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sectPr w:rsidR="002D2272" w:rsidRPr="005739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72" w:rsidRDefault="002D2272" w:rsidP="00573901">
      <w:pPr>
        <w:spacing w:after="0" w:line="240" w:lineRule="auto"/>
      </w:pPr>
      <w:r>
        <w:separator/>
      </w:r>
    </w:p>
  </w:endnote>
  <w:endnote w:type="continuationSeparator" w:id="1">
    <w:p w:rsidR="002D2272" w:rsidRDefault="002D2272" w:rsidP="0057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72" w:rsidRDefault="002D2272" w:rsidP="00573901">
      <w:pPr>
        <w:spacing w:after="0" w:line="240" w:lineRule="auto"/>
      </w:pPr>
      <w:r>
        <w:separator/>
      </w:r>
    </w:p>
  </w:footnote>
  <w:footnote w:type="continuationSeparator" w:id="1">
    <w:p w:rsidR="002D2272" w:rsidRDefault="002D2272" w:rsidP="0057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1" w:rsidRDefault="00573901" w:rsidP="00573901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573901" w:rsidRDefault="005739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901"/>
    <w:rsid w:val="002A0ECC"/>
    <w:rsid w:val="002D2272"/>
    <w:rsid w:val="0057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901"/>
  </w:style>
  <w:style w:type="paragraph" w:styleId="a5">
    <w:name w:val="footer"/>
    <w:basedOn w:val="a"/>
    <w:link w:val="a6"/>
    <w:uiPriority w:val="99"/>
    <w:semiHidden/>
    <w:unhideWhenUsed/>
    <w:rsid w:val="0057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901"/>
  </w:style>
  <w:style w:type="paragraph" w:styleId="a7">
    <w:name w:val="Balloon Text"/>
    <w:basedOn w:val="a"/>
    <w:link w:val="a8"/>
    <w:uiPriority w:val="99"/>
    <w:semiHidden/>
    <w:unhideWhenUsed/>
    <w:rsid w:val="0057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9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3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uiPriority w:val="99"/>
    <w:rsid w:val="00573901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57390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73901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ial@1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Yurkina</dc:creator>
  <cp:keywords/>
  <dc:description/>
  <cp:lastModifiedBy>Yurkina</cp:lastModifiedBy>
  <cp:revision>3</cp:revision>
  <dcterms:created xsi:type="dcterms:W3CDTF">2018-10-31T09:10:00Z</dcterms:created>
  <dcterms:modified xsi:type="dcterms:W3CDTF">2018-10-31T09:32:00Z</dcterms:modified>
</cp:coreProperties>
</file>