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45" w:rsidRPr="00F74845" w:rsidRDefault="00F74845" w:rsidP="00CD663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A5707">
        <w:rPr>
          <w:rFonts w:ascii="Times New Roman" w:eastAsia="Times New Roman" w:hAnsi="Times New Roman" w:cs="Times New Roman"/>
          <w:color w:val="000000"/>
          <w:sz w:val="28"/>
          <w:szCs w:val="28"/>
          <w:lang w:eastAsia="ru-RU"/>
        </w:rPr>
        <w:t xml:space="preserve">Министерство по природопользованию и экологии Республики Карелия призывает жителей и гостей Карелии принять все возможные меры по предупреждению лесных пожаров, а при обнаружении возгорания или задымления в лесу немедленно сообщить лесным пожарным по телефону: </w:t>
      </w:r>
      <w:r w:rsidRPr="00BA5707">
        <w:rPr>
          <w:rFonts w:ascii="Times New Roman" w:eastAsia="Times New Roman" w:hAnsi="Times New Roman" w:cs="Times New Roman"/>
          <w:b/>
          <w:color w:val="000000"/>
          <w:sz w:val="28"/>
          <w:szCs w:val="28"/>
          <w:lang w:eastAsia="ru-RU"/>
        </w:rPr>
        <w:t>8-8142-55-55-80 (звонок бесплатный).</w:t>
      </w:r>
    </w:p>
    <w:p w:rsidR="00CD663E" w:rsidRPr="00CD663E" w:rsidRDefault="00CD663E" w:rsidP="00CD66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663E">
        <w:rPr>
          <w:rFonts w:ascii="Times New Roman" w:eastAsia="Times New Roman" w:hAnsi="Times New Roman" w:cs="Times New Roman"/>
          <w:sz w:val="28"/>
          <w:szCs w:val="28"/>
          <w:lang w:eastAsia="ru-RU"/>
        </w:rPr>
        <w:t xml:space="preserve">Основными причинами лесных пожаров в весенний период являются палы сухой травы на землях </w:t>
      </w:r>
      <w:proofErr w:type="spellStart"/>
      <w:r w:rsidRPr="00CD663E">
        <w:rPr>
          <w:rFonts w:ascii="Times New Roman" w:eastAsia="Times New Roman" w:hAnsi="Times New Roman" w:cs="Times New Roman"/>
          <w:sz w:val="28"/>
          <w:szCs w:val="28"/>
          <w:lang w:eastAsia="ru-RU"/>
        </w:rPr>
        <w:t>сельхозназначения</w:t>
      </w:r>
      <w:proofErr w:type="spellEnd"/>
      <w:r w:rsidRPr="00CD663E">
        <w:rPr>
          <w:rFonts w:ascii="Times New Roman" w:eastAsia="Times New Roman" w:hAnsi="Times New Roman" w:cs="Times New Roman"/>
          <w:sz w:val="28"/>
          <w:szCs w:val="28"/>
          <w:lang w:eastAsia="ru-RU"/>
        </w:rPr>
        <w:t xml:space="preserve"> и поджоги сухой травы гражданами. В ноябре 2015 года Постановлением Правительства №1213 были внесены изменения в Правила противопожарного режима Российской Федерации – с этого момента бесконтрольные выжигания сухой травы </w:t>
      </w:r>
      <w:r w:rsidRPr="00CD663E">
        <w:rPr>
          <w:rFonts w:ascii="Times New Roman" w:eastAsia="Times New Roman" w:hAnsi="Times New Roman" w:cs="Times New Roman"/>
          <w:b/>
          <w:sz w:val="28"/>
          <w:szCs w:val="28"/>
          <w:lang w:eastAsia="ru-RU"/>
        </w:rPr>
        <w:t>категорически запрещены.</w:t>
      </w:r>
      <w:r w:rsidRPr="00CD663E">
        <w:rPr>
          <w:rFonts w:ascii="Times New Roman" w:eastAsia="Times New Roman" w:hAnsi="Times New Roman" w:cs="Times New Roman"/>
          <w:sz w:val="28"/>
          <w:szCs w:val="28"/>
          <w:lang w:eastAsia="ru-RU"/>
        </w:rPr>
        <w:t xml:space="preserve"> За поджог сухой травы грозит не только административная ответственность со штрафом до 250 тыс. рублей, но и уголовная ответственность – лишение свободы на срок до 10 лет со штрафом до 500 тысяч рублей.</w:t>
      </w:r>
    </w:p>
    <w:p w:rsidR="00BA5707" w:rsidRPr="00BA5707" w:rsidRDefault="00BA5707" w:rsidP="00F7484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4845">
        <w:rPr>
          <w:rFonts w:ascii="Times New Roman" w:eastAsia="Times New Roman" w:hAnsi="Times New Roman" w:cs="Times New Roman"/>
          <w:sz w:val="28"/>
          <w:szCs w:val="28"/>
          <w:lang w:eastAsia="ru-RU"/>
        </w:rPr>
        <w:t xml:space="preserve">В августе 2016 года Постановлением Правительства России были внесены изменения в правила противопожарного режима и правила пожарной безопасности в лесах в </w:t>
      </w:r>
      <w:proofErr w:type="gramStart"/>
      <w:r w:rsidRPr="00F74845">
        <w:rPr>
          <w:rFonts w:ascii="Times New Roman" w:eastAsia="Times New Roman" w:hAnsi="Times New Roman" w:cs="Times New Roman"/>
          <w:sz w:val="28"/>
          <w:szCs w:val="28"/>
          <w:lang w:eastAsia="ru-RU"/>
        </w:rPr>
        <w:t>соответствии</w:t>
      </w:r>
      <w:proofErr w:type="gramEnd"/>
      <w:r w:rsidRPr="00F74845">
        <w:rPr>
          <w:rFonts w:ascii="Times New Roman" w:eastAsia="Times New Roman" w:hAnsi="Times New Roman" w:cs="Times New Roman"/>
          <w:sz w:val="28"/>
          <w:szCs w:val="28"/>
          <w:lang w:eastAsia="ru-RU"/>
        </w:rPr>
        <w:t xml:space="preserve"> с которыми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местного самоуправления, юридические лица, граждане, общественные объединения, индивидуальные предприниматели, должностные лица, владеющие и пользующиеся территорией, прилегающей к лесу, обеспечивают ее очистку от сухой травянистой растительности,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BA5707" w:rsidRPr="00BA5707" w:rsidRDefault="00F74845"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Помните, что п</w:t>
      </w:r>
      <w:r w:rsidR="00BA5707" w:rsidRPr="00BA5707">
        <w:rPr>
          <w:rFonts w:ascii="Times New Roman" w:eastAsia="Times New Roman" w:hAnsi="Times New Roman" w:cs="Times New Roman"/>
          <w:color w:val="000000"/>
          <w:sz w:val="28"/>
          <w:szCs w:val="28"/>
          <w:lang w:eastAsia="ru-RU"/>
        </w:rPr>
        <w:t xml:space="preserve">ромедление или игнорирование правил пожарной безопасности в лесу оборачивается трагедией. </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Выполнение несложных правил поведения в лесу поможет предотвратить возникновение чрезвычайной ситуации, а, возможно, и спасти чью-то жизнь.</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Чтобы обезопасить себя от беды, а лес от пожара, необходимо соблюдать правила пожарной безопасности в лесах.</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В пожароопасный сезон:</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1. Разведение костров в лесах допускается только на специально оборудованных местах отдыха, вокруг которых проложена минерализованная полоса.</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2. Перед уходом костер должен быть тщательно засыпан землей или залит водой до полного прекращения тления.</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lastRenderedPageBreak/>
        <w:t>3. Устанавливайте мангал на подготовленное место – снимите дерн на месте, где собираетесь его поставить, укрепите стенки ямки минеральным слоем почвы.</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4. Не выбрасывайте из мангалов и жаровен непотушенные угли. Обильно поливайте угли водой до их полного остывания.</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5. Позаботьтесь о безопасности леса, создайте вокруг места отдыха минерализованную полосу – проложите канавку вокруг мангала или кострового места.</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6. Не бросайте в лесу окурки и стекло (стеклянные бутылки, банки и др.), поскольку стекло при попадании солнечных лучей может сыграть роль линзы. Не позволяйте детям играть со спичками.</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7. Не выжигайте хворост, лесную подстилку, сухую траву и другие горючие материалы на земельных участках, примыкающих к лесам.</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8. Не заправляйте горючим машину в лесу, перед выездом в лес на машине проверьте, чтобы не было неисправностей в топливной системе, не текло масло.</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10. Не засоряйте лес мусором. Забирайте его с собой из леса!</w:t>
      </w:r>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Соблюдая эти простые правила можно избежать большинства лесных пожаров.</w:t>
      </w:r>
      <w:bookmarkStart w:id="0" w:name="_GoBack"/>
      <w:bookmarkEnd w:id="0"/>
    </w:p>
    <w:p w:rsidR="00BA5707" w:rsidRPr="00BA5707" w:rsidRDefault="00BA5707" w:rsidP="00BA57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5707">
        <w:rPr>
          <w:rFonts w:ascii="Times New Roman" w:eastAsia="Times New Roman" w:hAnsi="Times New Roman" w:cs="Times New Roman"/>
          <w:color w:val="000000"/>
          <w:sz w:val="28"/>
          <w:szCs w:val="28"/>
          <w:lang w:eastAsia="ru-RU"/>
        </w:rPr>
        <w:t>Министерство по природопользованию и экологии Республики Карелия</w:t>
      </w:r>
    </w:p>
    <w:p w:rsidR="00BA5707" w:rsidRPr="00CD663E" w:rsidRDefault="00BA5707" w:rsidP="00CD663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D663E" w:rsidRPr="00CD663E" w:rsidRDefault="00CD663E" w:rsidP="00CD663E">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CD663E" w:rsidRPr="00CD6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EB"/>
    <w:rsid w:val="002E33EB"/>
    <w:rsid w:val="00857189"/>
    <w:rsid w:val="00A43BFF"/>
    <w:rsid w:val="00BA5707"/>
    <w:rsid w:val="00CD663E"/>
    <w:rsid w:val="00F7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6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6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66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63E"/>
    <w:rPr>
      <w:rFonts w:ascii="Tahoma" w:hAnsi="Tahoma" w:cs="Tahoma"/>
      <w:sz w:val="16"/>
      <w:szCs w:val="16"/>
    </w:rPr>
  </w:style>
  <w:style w:type="character" w:styleId="a6">
    <w:name w:val="Hyperlink"/>
    <w:basedOn w:val="a0"/>
    <w:uiPriority w:val="99"/>
    <w:semiHidden/>
    <w:unhideWhenUsed/>
    <w:rsid w:val="00BA57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6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6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66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63E"/>
    <w:rPr>
      <w:rFonts w:ascii="Tahoma" w:hAnsi="Tahoma" w:cs="Tahoma"/>
      <w:sz w:val="16"/>
      <w:szCs w:val="16"/>
    </w:rPr>
  </w:style>
  <w:style w:type="character" w:styleId="a6">
    <w:name w:val="Hyperlink"/>
    <w:basedOn w:val="a0"/>
    <w:uiPriority w:val="99"/>
    <w:semiHidden/>
    <w:unhideWhenUsed/>
    <w:rsid w:val="00BA5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8265">
      <w:bodyDiv w:val="1"/>
      <w:marLeft w:val="0"/>
      <w:marRight w:val="0"/>
      <w:marTop w:val="0"/>
      <w:marBottom w:val="0"/>
      <w:divBdr>
        <w:top w:val="none" w:sz="0" w:space="0" w:color="auto"/>
        <w:left w:val="none" w:sz="0" w:space="0" w:color="auto"/>
        <w:bottom w:val="none" w:sz="0" w:space="0" w:color="auto"/>
        <w:right w:val="none" w:sz="0" w:space="0" w:color="auto"/>
      </w:divBdr>
      <w:divsChild>
        <w:div w:id="1417166654">
          <w:marLeft w:val="0"/>
          <w:marRight w:val="0"/>
          <w:marTop w:val="0"/>
          <w:marBottom w:val="0"/>
          <w:divBdr>
            <w:top w:val="none" w:sz="0" w:space="0" w:color="auto"/>
            <w:left w:val="none" w:sz="0" w:space="0" w:color="auto"/>
            <w:bottom w:val="none" w:sz="0" w:space="0" w:color="auto"/>
            <w:right w:val="none" w:sz="0" w:space="0" w:color="auto"/>
          </w:divBdr>
        </w:div>
        <w:div w:id="1281765053">
          <w:marLeft w:val="0"/>
          <w:marRight w:val="0"/>
          <w:marTop w:val="0"/>
          <w:marBottom w:val="0"/>
          <w:divBdr>
            <w:top w:val="none" w:sz="0" w:space="0" w:color="auto"/>
            <w:left w:val="none" w:sz="0" w:space="0" w:color="auto"/>
            <w:bottom w:val="none" w:sz="0" w:space="0" w:color="auto"/>
            <w:right w:val="none" w:sz="0" w:space="0" w:color="auto"/>
          </w:divBdr>
        </w:div>
      </w:divsChild>
    </w:div>
    <w:div w:id="1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125148212">
          <w:marLeft w:val="0"/>
          <w:marRight w:val="0"/>
          <w:marTop w:val="0"/>
          <w:marBottom w:val="0"/>
          <w:divBdr>
            <w:top w:val="none" w:sz="0" w:space="0" w:color="auto"/>
            <w:left w:val="none" w:sz="0" w:space="0" w:color="auto"/>
            <w:bottom w:val="none" w:sz="0" w:space="0" w:color="auto"/>
            <w:right w:val="none" w:sz="0" w:space="0" w:color="auto"/>
          </w:divBdr>
          <w:divsChild>
            <w:div w:id="2038433353">
              <w:marLeft w:val="0"/>
              <w:marRight w:val="0"/>
              <w:marTop w:val="0"/>
              <w:marBottom w:val="0"/>
              <w:divBdr>
                <w:top w:val="none" w:sz="0" w:space="0" w:color="auto"/>
                <w:left w:val="none" w:sz="0" w:space="0" w:color="auto"/>
                <w:bottom w:val="none" w:sz="0" w:space="0" w:color="auto"/>
                <w:right w:val="none" w:sz="0" w:space="0" w:color="auto"/>
              </w:divBdr>
            </w:div>
            <w:div w:id="388966094">
              <w:marLeft w:val="0"/>
              <w:marRight w:val="0"/>
              <w:marTop w:val="0"/>
              <w:marBottom w:val="0"/>
              <w:divBdr>
                <w:top w:val="none" w:sz="0" w:space="0" w:color="auto"/>
                <w:left w:val="none" w:sz="0" w:space="0" w:color="auto"/>
                <w:bottom w:val="none" w:sz="0" w:space="0" w:color="auto"/>
                <w:right w:val="none" w:sz="0" w:space="0" w:color="auto"/>
              </w:divBdr>
            </w:div>
            <w:div w:id="790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Сабаева</dc:creator>
  <cp:keywords/>
  <dc:description/>
  <cp:lastModifiedBy>Сабаева</cp:lastModifiedBy>
  <cp:revision>4</cp:revision>
  <dcterms:created xsi:type="dcterms:W3CDTF">2017-05-02T12:05:00Z</dcterms:created>
  <dcterms:modified xsi:type="dcterms:W3CDTF">2017-05-02T13:17:00Z</dcterms:modified>
</cp:coreProperties>
</file>