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49" w:rsidRDefault="001A6E49" w:rsidP="001A6E49">
      <w:pPr>
        <w:shd w:val="clear" w:color="auto" w:fill="FFFFFF"/>
        <w:ind w:firstLine="567"/>
        <w:jc w:val="center"/>
        <w:outlineLvl w:val="0"/>
        <w:rPr>
          <w:rFonts w:ascii="Segoe UI" w:hAnsi="Segoe UI" w:cs="Segoe UI"/>
          <w:b/>
          <w:color w:val="000000"/>
          <w:sz w:val="26"/>
          <w:szCs w:val="26"/>
        </w:rPr>
      </w:pPr>
      <w:r w:rsidRPr="001A6E49">
        <w:rPr>
          <w:rFonts w:ascii="Segoe UI" w:hAnsi="Segoe UI" w:cs="Segoe UI"/>
          <w:b/>
          <w:color w:val="000000"/>
          <w:sz w:val="26"/>
          <w:szCs w:val="26"/>
        </w:rPr>
        <w:t>Услуги Росреестра – в шаговой доступности</w:t>
      </w:r>
    </w:p>
    <w:p w:rsidR="001A6E49" w:rsidRPr="001A6E49" w:rsidRDefault="001A6E49" w:rsidP="001A6E49">
      <w:pPr>
        <w:shd w:val="clear" w:color="auto" w:fill="FFFFFF"/>
        <w:ind w:firstLine="567"/>
        <w:jc w:val="center"/>
        <w:outlineLvl w:val="0"/>
        <w:rPr>
          <w:rFonts w:ascii="Segoe UI" w:hAnsi="Segoe UI" w:cs="Segoe UI"/>
          <w:b/>
          <w:color w:val="000000"/>
          <w:sz w:val="26"/>
          <w:szCs w:val="26"/>
        </w:rPr>
      </w:pPr>
    </w:p>
    <w:p w:rsidR="001A6E49" w:rsidRPr="00E2484E" w:rsidRDefault="001A6E49" w:rsidP="001A5481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color w:val="000000"/>
          <w:sz w:val="25"/>
          <w:szCs w:val="25"/>
        </w:rPr>
      </w:pPr>
      <w:r w:rsidRPr="00E2484E">
        <w:rPr>
          <w:rFonts w:ascii="Segoe UI" w:hAnsi="Segoe UI" w:cs="Segoe UI"/>
          <w:color w:val="000000"/>
          <w:sz w:val="25"/>
          <w:szCs w:val="25"/>
        </w:rPr>
        <w:t>В декабре 2013 года впервые открыл двери для жителей Карелии Многофункциональный центр предоставления государственных и муниципальных услуг</w:t>
      </w:r>
      <w:r w:rsidR="005114A2" w:rsidRPr="00E2484E">
        <w:rPr>
          <w:rFonts w:ascii="Segoe UI" w:hAnsi="Segoe UI" w:cs="Segoe UI"/>
          <w:color w:val="000000"/>
          <w:sz w:val="25"/>
          <w:szCs w:val="25"/>
        </w:rPr>
        <w:t xml:space="preserve"> (МФЦ)</w:t>
      </w:r>
      <w:r w:rsidRPr="00E2484E">
        <w:rPr>
          <w:rFonts w:ascii="Segoe UI" w:hAnsi="Segoe UI" w:cs="Segoe UI"/>
          <w:color w:val="000000"/>
          <w:sz w:val="25"/>
          <w:szCs w:val="25"/>
        </w:rPr>
        <w:t xml:space="preserve">. </w:t>
      </w:r>
    </w:p>
    <w:p w:rsidR="001A6E49" w:rsidRPr="00E2484E" w:rsidRDefault="001A6E49" w:rsidP="001A6E49">
      <w:pPr>
        <w:shd w:val="clear" w:color="auto" w:fill="FFFFFF"/>
        <w:ind w:firstLine="567"/>
        <w:jc w:val="both"/>
        <w:outlineLvl w:val="0"/>
        <w:rPr>
          <w:rFonts w:ascii="Segoe UI" w:hAnsi="Segoe UI" w:cs="Segoe UI"/>
          <w:color w:val="000000"/>
          <w:sz w:val="25"/>
          <w:szCs w:val="25"/>
        </w:rPr>
      </w:pPr>
      <w:r w:rsidRPr="00E2484E">
        <w:rPr>
          <w:rFonts w:ascii="Segoe UI" w:hAnsi="Segoe UI" w:cs="Segoe UI"/>
          <w:color w:val="000000"/>
          <w:sz w:val="25"/>
          <w:szCs w:val="25"/>
        </w:rPr>
        <w:t xml:space="preserve">Многофункциональный центр был создан для организации предоставления наиболее востребованных государственных и муниципальных услуг в едином офисе в режиме «одного окна». </w:t>
      </w:r>
    </w:p>
    <w:p w:rsidR="001A6E49" w:rsidRPr="00E2484E" w:rsidRDefault="001A6E49" w:rsidP="001A6E49">
      <w:pPr>
        <w:shd w:val="clear" w:color="auto" w:fill="FFFFFF"/>
        <w:ind w:firstLine="567"/>
        <w:jc w:val="both"/>
        <w:outlineLvl w:val="0"/>
        <w:rPr>
          <w:rFonts w:ascii="Segoe UI" w:hAnsi="Segoe UI" w:cs="Segoe UI"/>
          <w:color w:val="000000"/>
          <w:sz w:val="25"/>
          <w:szCs w:val="25"/>
        </w:rPr>
      </w:pPr>
      <w:r w:rsidRPr="00E2484E">
        <w:rPr>
          <w:rFonts w:ascii="Segoe UI" w:hAnsi="Segoe UI" w:cs="Segoe UI"/>
          <w:color w:val="000000"/>
          <w:sz w:val="25"/>
          <w:szCs w:val="25"/>
        </w:rPr>
        <w:t xml:space="preserve">Управление Росреестра по Республике Карелия одним из первых учреждений заключило соглашение о взаимодействии с Многофункциональным центром. Услуги Росреестра предоставляются в МФЦ </w:t>
      </w:r>
      <w:r w:rsidR="00E6661A" w:rsidRPr="00E2484E">
        <w:rPr>
          <w:rFonts w:ascii="Segoe UI" w:hAnsi="Segoe UI" w:cs="Segoe UI"/>
          <w:color w:val="000000"/>
          <w:sz w:val="25"/>
          <w:szCs w:val="25"/>
        </w:rPr>
        <w:t>с</w:t>
      </w:r>
      <w:r w:rsidRPr="00E2484E">
        <w:rPr>
          <w:rFonts w:ascii="Segoe UI" w:hAnsi="Segoe UI" w:cs="Segoe UI"/>
          <w:color w:val="000000"/>
          <w:sz w:val="25"/>
          <w:szCs w:val="25"/>
        </w:rPr>
        <w:t xml:space="preserve"> открытия его первого офиса. </w:t>
      </w:r>
    </w:p>
    <w:p w:rsidR="001A6E49" w:rsidRPr="00E2484E" w:rsidRDefault="001A6E49" w:rsidP="001A6E49">
      <w:pPr>
        <w:shd w:val="clear" w:color="auto" w:fill="FFFFFF"/>
        <w:ind w:firstLine="567"/>
        <w:jc w:val="both"/>
        <w:outlineLvl w:val="0"/>
        <w:rPr>
          <w:rFonts w:ascii="Segoe UI" w:hAnsi="Segoe UI" w:cs="Segoe UI"/>
          <w:color w:val="000000"/>
          <w:sz w:val="25"/>
          <w:szCs w:val="25"/>
        </w:rPr>
      </w:pPr>
      <w:r w:rsidRPr="00E2484E">
        <w:rPr>
          <w:rFonts w:ascii="Segoe UI" w:hAnsi="Segoe UI" w:cs="Segoe UI"/>
          <w:color w:val="000000"/>
          <w:sz w:val="25"/>
          <w:szCs w:val="25"/>
        </w:rPr>
        <w:t>В настоящее время в Карелии функционирует более 65 офисов МФЦ, в том числе в районах республики. В офисах МФЦ обеспечены комфортные условия для подачи обращений, а также удобный для заявителей график работы. Офисы МФЦ по возможности размещаются в центре населенного пункта, дополнительно по отдельному графику работают удаленные от районных центров окна приема. Актуальный перечень офисов, а также график работы размещается на сайте Многофункционального центра www.mfc-karelia.ru (в разделе «Адреса офисов»).</w:t>
      </w:r>
    </w:p>
    <w:p w:rsidR="001A6E49" w:rsidRPr="00E2484E" w:rsidRDefault="001A6E49" w:rsidP="001A6E49">
      <w:pPr>
        <w:shd w:val="clear" w:color="auto" w:fill="FFFFFF"/>
        <w:ind w:firstLine="567"/>
        <w:jc w:val="both"/>
        <w:outlineLvl w:val="0"/>
        <w:rPr>
          <w:rFonts w:ascii="Segoe UI" w:hAnsi="Segoe UI" w:cs="Segoe UI"/>
          <w:color w:val="000000"/>
          <w:sz w:val="25"/>
          <w:szCs w:val="25"/>
        </w:rPr>
      </w:pPr>
      <w:r w:rsidRPr="00E2484E">
        <w:rPr>
          <w:rFonts w:ascii="Segoe UI" w:hAnsi="Segoe UI" w:cs="Segoe UI"/>
          <w:color w:val="000000"/>
          <w:sz w:val="25"/>
          <w:szCs w:val="25"/>
        </w:rPr>
        <w:t>Получение услуг в Многофункциональных центрах не только удобно для граждан, но и позволяет минимизировать коррупционные риски. Взаимодействие чиновника, принимающего юридически значимое решение, и заявителя, заинтересованного в получении результата, исключено из процесса оказания услуги. Заявление представляется в офисе МФЦ</w:t>
      </w:r>
      <w:r w:rsidR="00DD3F3A" w:rsidRPr="00E2484E">
        <w:rPr>
          <w:rFonts w:ascii="Segoe UI" w:hAnsi="Segoe UI" w:cs="Segoe UI"/>
          <w:color w:val="000000"/>
          <w:sz w:val="25"/>
          <w:szCs w:val="25"/>
        </w:rPr>
        <w:t>,</w:t>
      </w:r>
      <w:r w:rsidRPr="00E2484E">
        <w:rPr>
          <w:rFonts w:ascii="Segoe UI" w:hAnsi="Segoe UI" w:cs="Segoe UI"/>
          <w:color w:val="000000"/>
          <w:sz w:val="25"/>
          <w:szCs w:val="25"/>
        </w:rPr>
        <w:t xml:space="preserve"> и результаты услуг выдаются также специалистом МФЦ. Однако правовая экспертиза представленных документов и принятие решения об осуществлении кадастрового учета или регистрации прав </w:t>
      </w:r>
      <w:r w:rsidR="004240A5">
        <w:rPr>
          <w:rFonts w:ascii="Segoe UI" w:hAnsi="Segoe UI" w:cs="Segoe UI"/>
          <w:color w:val="000000"/>
          <w:sz w:val="25"/>
          <w:szCs w:val="25"/>
        </w:rPr>
        <w:t>осуществляется</w:t>
      </w:r>
      <w:r w:rsidRPr="00E2484E">
        <w:rPr>
          <w:rFonts w:ascii="Segoe UI" w:hAnsi="Segoe UI" w:cs="Segoe UI"/>
          <w:color w:val="000000"/>
          <w:sz w:val="25"/>
          <w:szCs w:val="25"/>
        </w:rPr>
        <w:t xml:space="preserve"> государственным регистратором, который является сотрудником Управления Росреестра. </w:t>
      </w:r>
    </w:p>
    <w:p w:rsidR="001A6E49" w:rsidRPr="00E2484E" w:rsidRDefault="00683C6D" w:rsidP="001A6E49">
      <w:pPr>
        <w:shd w:val="clear" w:color="auto" w:fill="FFFFFF"/>
        <w:ind w:firstLine="567"/>
        <w:jc w:val="both"/>
        <w:outlineLvl w:val="0"/>
        <w:rPr>
          <w:rFonts w:ascii="Segoe UI" w:hAnsi="Segoe UI" w:cs="Segoe UI"/>
          <w:color w:val="000000"/>
          <w:sz w:val="25"/>
          <w:szCs w:val="25"/>
        </w:rPr>
      </w:pPr>
      <w:r w:rsidRPr="00E2484E">
        <w:rPr>
          <w:rFonts w:ascii="Segoe UI" w:hAnsi="Segoe UI" w:cs="Segoe UI"/>
          <w:color w:val="000000"/>
          <w:sz w:val="25"/>
          <w:szCs w:val="25"/>
        </w:rPr>
        <w:t xml:space="preserve">Сегодня Многофункциональный центр предоставляет 160 услуг, при этом услуги Росреестра наиболее востребованы. </w:t>
      </w:r>
      <w:r w:rsidR="001A6E49" w:rsidRPr="00E2484E">
        <w:rPr>
          <w:rFonts w:ascii="Segoe UI" w:hAnsi="Segoe UI" w:cs="Segoe UI"/>
          <w:color w:val="000000"/>
          <w:sz w:val="25"/>
          <w:szCs w:val="25"/>
        </w:rPr>
        <w:t xml:space="preserve">В офисах МФЦ Вы можете подать заявление для осуществления кадастрового учета объекта недвижимости (например, квартиры, дома, земельного участка), а также обратиться </w:t>
      </w:r>
      <w:r w:rsidR="00C17C5E">
        <w:rPr>
          <w:rFonts w:ascii="Segoe UI" w:hAnsi="Segoe UI" w:cs="Segoe UI"/>
          <w:color w:val="000000"/>
          <w:sz w:val="25"/>
          <w:szCs w:val="25"/>
        </w:rPr>
        <w:t>за</w:t>
      </w:r>
      <w:r w:rsidR="001A6E49" w:rsidRPr="00E2484E">
        <w:rPr>
          <w:rFonts w:ascii="Segoe UI" w:hAnsi="Segoe UI" w:cs="Segoe UI"/>
          <w:color w:val="000000"/>
          <w:sz w:val="25"/>
          <w:szCs w:val="25"/>
        </w:rPr>
        <w:t xml:space="preserve"> государственной регистраци</w:t>
      </w:r>
      <w:r w:rsidR="00C17C5E">
        <w:rPr>
          <w:rFonts w:ascii="Segoe UI" w:hAnsi="Segoe UI" w:cs="Segoe UI"/>
          <w:color w:val="000000"/>
          <w:sz w:val="25"/>
          <w:szCs w:val="25"/>
        </w:rPr>
        <w:t>ей</w:t>
      </w:r>
      <w:r w:rsidR="001A6E49" w:rsidRPr="00E2484E">
        <w:rPr>
          <w:rFonts w:ascii="Segoe UI" w:hAnsi="Segoe UI" w:cs="Segoe UI"/>
          <w:color w:val="000000"/>
          <w:sz w:val="25"/>
          <w:szCs w:val="25"/>
        </w:rPr>
        <w:t xml:space="preserve"> Вашего права на недвижимость</w:t>
      </w:r>
      <w:r w:rsidR="00C17C5E">
        <w:rPr>
          <w:rFonts w:ascii="Segoe UI" w:hAnsi="Segoe UI" w:cs="Segoe UI"/>
          <w:color w:val="000000"/>
          <w:sz w:val="25"/>
          <w:szCs w:val="25"/>
        </w:rPr>
        <w:t xml:space="preserve"> или получить выписку из реестра недвижимости</w:t>
      </w:r>
      <w:r w:rsidR="001A6E49" w:rsidRPr="00E2484E">
        <w:rPr>
          <w:rFonts w:ascii="Segoe UI" w:hAnsi="Segoe UI" w:cs="Segoe UI"/>
          <w:color w:val="000000"/>
          <w:sz w:val="25"/>
          <w:szCs w:val="25"/>
        </w:rPr>
        <w:t xml:space="preserve">.  </w:t>
      </w:r>
    </w:p>
    <w:p w:rsidR="00101ACC" w:rsidRPr="00C17C5E" w:rsidRDefault="00C17C5E" w:rsidP="00C17C5E">
      <w:pPr>
        <w:shd w:val="clear" w:color="auto" w:fill="FFFFFF"/>
        <w:ind w:firstLine="567"/>
        <w:jc w:val="both"/>
        <w:outlineLvl w:val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В целях сокращения времени подачи документов</w:t>
      </w:r>
      <w:r w:rsidR="00716A71">
        <w:rPr>
          <w:rFonts w:ascii="Segoe UI" w:hAnsi="Segoe UI" w:cs="Segoe UI"/>
          <w:color w:val="000000"/>
          <w:sz w:val="25"/>
          <w:szCs w:val="25"/>
        </w:rPr>
        <w:t xml:space="preserve"> или</w:t>
      </w:r>
      <w:r>
        <w:rPr>
          <w:rFonts w:ascii="Segoe UI" w:hAnsi="Segoe UI" w:cs="Segoe UI"/>
          <w:color w:val="000000"/>
          <w:sz w:val="25"/>
          <w:szCs w:val="25"/>
        </w:rPr>
        <w:t xml:space="preserve"> </w:t>
      </w:r>
      <w:r w:rsidR="00716A71">
        <w:rPr>
          <w:rFonts w:ascii="Segoe UI" w:hAnsi="Segoe UI" w:cs="Segoe UI"/>
          <w:color w:val="000000"/>
          <w:sz w:val="25"/>
          <w:szCs w:val="25"/>
        </w:rPr>
        <w:t xml:space="preserve">для </w:t>
      </w:r>
      <w:r>
        <w:rPr>
          <w:rFonts w:ascii="Segoe UI" w:hAnsi="Segoe UI" w:cs="Segoe UI"/>
          <w:color w:val="000000"/>
          <w:sz w:val="25"/>
          <w:szCs w:val="25"/>
        </w:rPr>
        <w:t xml:space="preserve">получения </w:t>
      </w:r>
      <w:r w:rsidR="001A6E49" w:rsidRPr="00E2484E">
        <w:rPr>
          <w:rFonts w:ascii="Segoe UI" w:hAnsi="Segoe UI" w:cs="Segoe UI"/>
          <w:color w:val="000000"/>
          <w:sz w:val="25"/>
          <w:szCs w:val="25"/>
        </w:rPr>
        <w:t>справочной информации об объектах недвижимости</w:t>
      </w:r>
      <w:r>
        <w:rPr>
          <w:rFonts w:ascii="Segoe UI" w:hAnsi="Segoe UI" w:cs="Segoe UI"/>
          <w:color w:val="000000"/>
          <w:sz w:val="25"/>
          <w:szCs w:val="25"/>
        </w:rPr>
        <w:t xml:space="preserve">, заявители могут воспользоваться электронными сервисами Росреестра в </w:t>
      </w:r>
      <w:r w:rsidR="001A6E49" w:rsidRPr="00E2484E">
        <w:rPr>
          <w:rFonts w:ascii="Segoe UI" w:hAnsi="Segoe UI" w:cs="Segoe UI"/>
          <w:color w:val="000000"/>
          <w:sz w:val="25"/>
          <w:szCs w:val="25"/>
        </w:rPr>
        <w:t>«Личном кабинете правообладателя», а также в разделе «Электронные услуги и сервисы» официального сайта Росреестра.</w:t>
      </w:r>
    </w:p>
    <w:p w:rsidR="00FB5EAA" w:rsidRDefault="00FB5EAA" w:rsidP="0008139E">
      <w:pPr>
        <w:shd w:val="clear" w:color="auto" w:fill="FFFFFF"/>
        <w:jc w:val="right"/>
        <w:outlineLvl w:val="0"/>
        <w:rPr>
          <w:rFonts w:ascii="Segoe UI" w:eastAsia="Calibri" w:hAnsi="Segoe UI" w:cs="Segoe UI"/>
          <w:sz w:val="25"/>
          <w:szCs w:val="25"/>
        </w:rPr>
      </w:pPr>
    </w:p>
    <w:p w:rsidR="00647B04" w:rsidRPr="00E2484E" w:rsidRDefault="0008139E" w:rsidP="0008139E">
      <w:pPr>
        <w:shd w:val="clear" w:color="auto" w:fill="FFFFFF"/>
        <w:jc w:val="right"/>
        <w:outlineLvl w:val="0"/>
        <w:rPr>
          <w:rFonts w:ascii="Segoe UI" w:eastAsia="Calibri" w:hAnsi="Segoe UI" w:cs="Segoe UI"/>
          <w:sz w:val="25"/>
          <w:szCs w:val="25"/>
        </w:rPr>
      </w:pPr>
      <w:r w:rsidRPr="00E2484E">
        <w:rPr>
          <w:rFonts w:ascii="Segoe UI" w:eastAsia="Calibri" w:hAnsi="Segoe UI" w:cs="Segoe UI"/>
          <w:sz w:val="25"/>
          <w:szCs w:val="25"/>
        </w:rPr>
        <w:t xml:space="preserve">Материал подготовлен пресс-службой </w:t>
      </w:r>
    </w:p>
    <w:p w:rsidR="000763BB" w:rsidRPr="00E2484E" w:rsidRDefault="0008139E" w:rsidP="0093527F">
      <w:pPr>
        <w:shd w:val="clear" w:color="auto" w:fill="FFFFFF"/>
        <w:jc w:val="right"/>
        <w:outlineLvl w:val="0"/>
        <w:rPr>
          <w:rFonts w:ascii="Segoe UI" w:hAnsi="Segoe UI" w:cs="Segoe UI"/>
          <w:sz w:val="25"/>
          <w:szCs w:val="25"/>
        </w:rPr>
      </w:pPr>
      <w:r w:rsidRPr="00E2484E">
        <w:rPr>
          <w:rFonts w:ascii="Segoe UI" w:eastAsia="Calibri" w:hAnsi="Segoe UI" w:cs="Segoe UI"/>
          <w:sz w:val="25"/>
          <w:szCs w:val="25"/>
        </w:rPr>
        <w:t>Управления Росреестра по Республике Карелия</w:t>
      </w:r>
    </w:p>
    <w:sectPr w:rsidR="000763BB" w:rsidRPr="00E2484E" w:rsidSect="001A5481">
      <w:headerReference w:type="default" r:id="rId6"/>
      <w:pgSz w:w="11906" w:h="16838"/>
      <w:pgMar w:top="568" w:right="849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DD6" w:rsidRDefault="006C0DD6" w:rsidP="001F630B">
      <w:r>
        <w:separator/>
      </w:r>
    </w:p>
  </w:endnote>
  <w:endnote w:type="continuationSeparator" w:id="1">
    <w:p w:rsidR="006C0DD6" w:rsidRDefault="006C0DD6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DD6" w:rsidRDefault="006C0DD6" w:rsidP="001F630B">
      <w:r>
        <w:separator/>
      </w:r>
    </w:p>
  </w:footnote>
  <w:footnote w:type="continuationSeparator" w:id="1">
    <w:p w:rsidR="006C0DD6" w:rsidRDefault="006C0DD6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320A08">
      <w:rPr>
        <w:rFonts w:ascii="Segoe UI" w:hAnsi="Segoe UI" w:cs="Segoe UI"/>
        <w:b/>
        <w:noProof/>
        <w:sz w:val="36"/>
        <w:szCs w:val="36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03393"/>
    <w:rsid w:val="00022A68"/>
    <w:rsid w:val="00037303"/>
    <w:rsid w:val="000402D1"/>
    <w:rsid w:val="00042D38"/>
    <w:rsid w:val="00044C14"/>
    <w:rsid w:val="0005655B"/>
    <w:rsid w:val="0007222A"/>
    <w:rsid w:val="000763BB"/>
    <w:rsid w:val="0008139E"/>
    <w:rsid w:val="0009267C"/>
    <w:rsid w:val="000A1222"/>
    <w:rsid w:val="000E26EC"/>
    <w:rsid w:val="000E4F09"/>
    <w:rsid w:val="00101ACC"/>
    <w:rsid w:val="0010339F"/>
    <w:rsid w:val="0012270A"/>
    <w:rsid w:val="0017037E"/>
    <w:rsid w:val="00176943"/>
    <w:rsid w:val="00176EEF"/>
    <w:rsid w:val="001A5481"/>
    <w:rsid w:val="001A6E49"/>
    <w:rsid w:val="001C7C50"/>
    <w:rsid w:val="001E31B6"/>
    <w:rsid w:val="001E4B74"/>
    <w:rsid w:val="001F3297"/>
    <w:rsid w:val="001F630B"/>
    <w:rsid w:val="001F7A91"/>
    <w:rsid w:val="001F7F11"/>
    <w:rsid w:val="00203CC9"/>
    <w:rsid w:val="00237F9F"/>
    <w:rsid w:val="0025029C"/>
    <w:rsid w:val="00273844"/>
    <w:rsid w:val="00291752"/>
    <w:rsid w:val="002A1040"/>
    <w:rsid w:val="002B57E3"/>
    <w:rsid w:val="002C539E"/>
    <w:rsid w:val="002C6E52"/>
    <w:rsid w:val="002E0B9F"/>
    <w:rsid w:val="00311811"/>
    <w:rsid w:val="00320A08"/>
    <w:rsid w:val="00332781"/>
    <w:rsid w:val="003466FA"/>
    <w:rsid w:val="003C016A"/>
    <w:rsid w:val="003C205A"/>
    <w:rsid w:val="003C4758"/>
    <w:rsid w:val="003C5F3E"/>
    <w:rsid w:val="00404355"/>
    <w:rsid w:val="004064BF"/>
    <w:rsid w:val="00414BAE"/>
    <w:rsid w:val="004217B3"/>
    <w:rsid w:val="004240A5"/>
    <w:rsid w:val="00451B2D"/>
    <w:rsid w:val="00460C29"/>
    <w:rsid w:val="00470367"/>
    <w:rsid w:val="00475F71"/>
    <w:rsid w:val="00487B27"/>
    <w:rsid w:val="004B1541"/>
    <w:rsid w:val="004B5180"/>
    <w:rsid w:val="005022BB"/>
    <w:rsid w:val="00505837"/>
    <w:rsid w:val="00507BB2"/>
    <w:rsid w:val="005114A2"/>
    <w:rsid w:val="00531805"/>
    <w:rsid w:val="00545E2A"/>
    <w:rsid w:val="0055261A"/>
    <w:rsid w:val="00561B8C"/>
    <w:rsid w:val="00572E19"/>
    <w:rsid w:val="0058080E"/>
    <w:rsid w:val="005940F8"/>
    <w:rsid w:val="005A1796"/>
    <w:rsid w:val="005A243A"/>
    <w:rsid w:val="005A4DD6"/>
    <w:rsid w:val="005B1CEC"/>
    <w:rsid w:val="005B5615"/>
    <w:rsid w:val="005F6659"/>
    <w:rsid w:val="00606C65"/>
    <w:rsid w:val="00634BD1"/>
    <w:rsid w:val="006417FD"/>
    <w:rsid w:val="00646DE3"/>
    <w:rsid w:val="00647B04"/>
    <w:rsid w:val="00647E8B"/>
    <w:rsid w:val="0066242D"/>
    <w:rsid w:val="00676FAB"/>
    <w:rsid w:val="00683C6D"/>
    <w:rsid w:val="00686D9A"/>
    <w:rsid w:val="006B2B64"/>
    <w:rsid w:val="006B5677"/>
    <w:rsid w:val="006C0DD6"/>
    <w:rsid w:val="006F43A4"/>
    <w:rsid w:val="00716A71"/>
    <w:rsid w:val="00732DDF"/>
    <w:rsid w:val="00742A11"/>
    <w:rsid w:val="007519E9"/>
    <w:rsid w:val="00763028"/>
    <w:rsid w:val="007806C6"/>
    <w:rsid w:val="00782855"/>
    <w:rsid w:val="007853C2"/>
    <w:rsid w:val="0079289C"/>
    <w:rsid w:val="008028BA"/>
    <w:rsid w:val="00811852"/>
    <w:rsid w:val="008138F6"/>
    <w:rsid w:val="0082215F"/>
    <w:rsid w:val="00836E53"/>
    <w:rsid w:val="00842D57"/>
    <w:rsid w:val="00847148"/>
    <w:rsid w:val="008B1BBB"/>
    <w:rsid w:val="008D7DBD"/>
    <w:rsid w:val="008E670F"/>
    <w:rsid w:val="009227A3"/>
    <w:rsid w:val="0092531A"/>
    <w:rsid w:val="0093527F"/>
    <w:rsid w:val="009370C3"/>
    <w:rsid w:val="009571F9"/>
    <w:rsid w:val="009A4908"/>
    <w:rsid w:val="009B3BC2"/>
    <w:rsid w:val="009C14AE"/>
    <w:rsid w:val="009C2224"/>
    <w:rsid w:val="009E120A"/>
    <w:rsid w:val="009E3DB1"/>
    <w:rsid w:val="00A11B41"/>
    <w:rsid w:val="00A15B74"/>
    <w:rsid w:val="00A41AE2"/>
    <w:rsid w:val="00A46A7D"/>
    <w:rsid w:val="00A9122E"/>
    <w:rsid w:val="00AA770E"/>
    <w:rsid w:val="00AC135C"/>
    <w:rsid w:val="00AD496D"/>
    <w:rsid w:val="00AD7056"/>
    <w:rsid w:val="00AE32FB"/>
    <w:rsid w:val="00B13CB0"/>
    <w:rsid w:val="00B33F5D"/>
    <w:rsid w:val="00B6111F"/>
    <w:rsid w:val="00B7066A"/>
    <w:rsid w:val="00B71A88"/>
    <w:rsid w:val="00B72E1B"/>
    <w:rsid w:val="00B81388"/>
    <w:rsid w:val="00B92612"/>
    <w:rsid w:val="00BA1EB3"/>
    <w:rsid w:val="00BB212B"/>
    <w:rsid w:val="00BB2BA9"/>
    <w:rsid w:val="00BE1CA6"/>
    <w:rsid w:val="00BE7D37"/>
    <w:rsid w:val="00C02409"/>
    <w:rsid w:val="00C17C5E"/>
    <w:rsid w:val="00C54F7C"/>
    <w:rsid w:val="00C645C3"/>
    <w:rsid w:val="00C74AFF"/>
    <w:rsid w:val="00C808F1"/>
    <w:rsid w:val="00C9620B"/>
    <w:rsid w:val="00CA192B"/>
    <w:rsid w:val="00CD5168"/>
    <w:rsid w:val="00CE6480"/>
    <w:rsid w:val="00CF2E52"/>
    <w:rsid w:val="00CF7F57"/>
    <w:rsid w:val="00D358A3"/>
    <w:rsid w:val="00D53B07"/>
    <w:rsid w:val="00D55B6D"/>
    <w:rsid w:val="00DB2206"/>
    <w:rsid w:val="00DD0FE8"/>
    <w:rsid w:val="00DD3F3A"/>
    <w:rsid w:val="00DD7991"/>
    <w:rsid w:val="00E0734B"/>
    <w:rsid w:val="00E130A8"/>
    <w:rsid w:val="00E2484E"/>
    <w:rsid w:val="00E5265C"/>
    <w:rsid w:val="00E6661A"/>
    <w:rsid w:val="00E91127"/>
    <w:rsid w:val="00EB7EBD"/>
    <w:rsid w:val="00EC6C08"/>
    <w:rsid w:val="00EE2564"/>
    <w:rsid w:val="00EF3CF9"/>
    <w:rsid w:val="00EF4731"/>
    <w:rsid w:val="00F10AFD"/>
    <w:rsid w:val="00F10CD1"/>
    <w:rsid w:val="00F4565A"/>
    <w:rsid w:val="00F46F07"/>
    <w:rsid w:val="00F70E83"/>
    <w:rsid w:val="00F738ED"/>
    <w:rsid w:val="00F8772B"/>
    <w:rsid w:val="00FB5EAA"/>
    <w:rsid w:val="00FC22CB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character" w:customStyle="1" w:styleId="apple-converted-space">
    <w:name w:val="apple-converted-space"/>
    <w:basedOn w:val="a0"/>
    <w:rsid w:val="006F43A4"/>
  </w:style>
  <w:style w:type="paragraph" w:customStyle="1" w:styleId="Default">
    <w:name w:val="Default"/>
    <w:uiPriority w:val="99"/>
    <w:rsid w:val="00634B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Yurkina</cp:lastModifiedBy>
  <cp:revision>2</cp:revision>
  <cp:lastPrinted>2018-09-07T07:54:00Z</cp:lastPrinted>
  <dcterms:created xsi:type="dcterms:W3CDTF">2018-09-10T11:58:00Z</dcterms:created>
  <dcterms:modified xsi:type="dcterms:W3CDTF">2018-09-10T11:58:00Z</dcterms:modified>
</cp:coreProperties>
</file>