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F3" w:rsidRPr="00B11FF3" w:rsidRDefault="00B11FF3" w:rsidP="00E61F6A">
      <w:pPr>
        <w:pStyle w:val="a3"/>
        <w:shd w:val="clear" w:color="auto" w:fill="F8F8F8"/>
        <w:spacing w:before="0" w:beforeAutospacing="0" w:after="0" w:afterAutospacing="0"/>
        <w:jc w:val="center"/>
        <w:rPr>
          <w:color w:val="242424"/>
        </w:rPr>
      </w:pPr>
      <w:r w:rsidRPr="00B11FF3">
        <w:rPr>
          <w:rStyle w:val="a4"/>
          <w:color w:val="242424"/>
        </w:rPr>
        <w:t>ПАМЯТКА</w:t>
      </w:r>
    </w:p>
    <w:p w:rsidR="00B11FF3" w:rsidRPr="00B11FF3" w:rsidRDefault="00B11FF3" w:rsidP="00E61F6A">
      <w:pPr>
        <w:pStyle w:val="a3"/>
        <w:shd w:val="clear" w:color="auto" w:fill="F8F8F8"/>
        <w:spacing w:before="0" w:beforeAutospacing="0" w:after="150" w:afterAutospacing="0"/>
        <w:jc w:val="center"/>
        <w:rPr>
          <w:color w:val="242424"/>
        </w:rPr>
      </w:pPr>
      <w:r w:rsidRPr="00B11FF3">
        <w:rPr>
          <w:color w:val="242424"/>
        </w:rPr>
        <w:t>(для населения)</w:t>
      </w:r>
    </w:p>
    <w:p w:rsidR="00B11FF3" w:rsidRPr="00B11FF3" w:rsidRDefault="00B11FF3" w:rsidP="00E61F6A">
      <w:pPr>
        <w:pStyle w:val="a3"/>
        <w:shd w:val="clear" w:color="auto" w:fill="F8F8F8"/>
        <w:spacing w:before="0" w:beforeAutospacing="0" w:after="0" w:afterAutospacing="0"/>
        <w:jc w:val="both"/>
        <w:rPr>
          <w:color w:val="242424"/>
        </w:rPr>
      </w:pPr>
      <w:r w:rsidRPr="00B11FF3">
        <w:rPr>
          <w:rStyle w:val="a4"/>
          <w:color w:val="242424"/>
        </w:rPr>
        <w:t>БЕШЕНСТВО</w:t>
      </w:r>
      <w:r w:rsidRPr="00B11FF3">
        <w:rPr>
          <w:rStyle w:val="apple-converted-space"/>
          <w:b/>
          <w:bCs/>
          <w:color w:val="242424"/>
        </w:rPr>
        <w:t> </w:t>
      </w:r>
      <w:r w:rsidRPr="00B11FF3">
        <w:rPr>
          <w:color w:val="242424"/>
        </w:rPr>
        <w:t>- острое, вирусное инфекционное заболевание, общее для человека и животных, всегда заканчивается смертью.</w:t>
      </w:r>
      <w:r w:rsidRPr="00B11FF3">
        <w:rPr>
          <w:rStyle w:val="apple-converted-space"/>
          <w:color w:val="242424"/>
        </w:rPr>
        <w:t> </w:t>
      </w:r>
      <w:r w:rsidRPr="00B11FF3">
        <w:rPr>
          <w:color w:val="242424"/>
          <w:u w:val="single"/>
        </w:rPr>
        <w:t>Бешенством болеют все млекопитающие.</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u w:val="single"/>
        </w:rPr>
        <w:t>Заражение</w:t>
      </w:r>
      <w:r w:rsidRPr="00B11FF3">
        <w:rPr>
          <w:rStyle w:val="apple-converted-space"/>
          <w:color w:val="242424"/>
          <w:u w:val="single"/>
        </w:rPr>
        <w:t> </w:t>
      </w:r>
      <w:r w:rsidRPr="00B11FF3">
        <w:rPr>
          <w:color w:val="242424"/>
        </w:rPr>
        <w:t xml:space="preserve">происходит через укусы, </w:t>
      </w:r>
      <w:proofErr w:type="spellStart"/>
      <w:r w:rsidRPr="00B11FF3">
        <w:rPr>
          <w:color w:val="242424"/>
        </w:rPr>
        <w:t>оцарапывание</w:t>
      </w:r>
      <w:proofErr w:type="spellEnd"/>
      <w:r w:rsidRPr="00B11FF3">
        <w:rPr>
          <w:color w:val="242424"/>
        </w:rPr>
        <w:t xml:space="preserve">, </w:t>
      </w:r>
      <w:proofErr w:type="spellStart"/>
      <w:r w:rsidRPr="00B11FF3">
        <w:rPr>
          <w:color w:val="242424"/>
        </w:rPr>
        <w:t>ослюнение</w:t>
      </w:r>
      <w:proofErr w:type="spellEnd"/>
      <w:r w:rsidRPr="00B11FF3">
        <w:rPr>
          <w:color w:val="242424"/>
        </w:rPr>
        <w:t xml:space="preserve"> больным животным, а также при контакте с предметами, загрязненными инфицированной слюной.</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Пострадавшие от укусов животными должны знать, что</w:t>
      </w:r>
      <w:r w:rsidRPr="00B11FF3">
        <w:rPr>
          <w:rStyle w:val="apple-converted-space"/>
          <w:color w:val="242424"/>
        </w:rPr>
        <w:t> </w:t>
      </w:r>
      <w:r w:rsidRPr="00B11FF3">
        <w:rPr>
          <w:color w:val="242424"/>
          <w:u w:val="single"/>
        </w:rPr>
        <w:t>возбудитель бешенства может находиться в слюне больного животного за 10 дней до появления первых признаков заболевания.</w:t>
      </w:r>
      <w:r w:rsidRPr="00B11FF3">
        <w:rPr>
          <w:rStyle w:val="apple-converted-space"/>
          <w:color w:val="242424"/>
        </w:rPr>
        <w:t> </w:t>
      </w:r>
      <w:r w:rsidRPr="00B11FF3">
        <w:rPr>
          <w:color w:val="242424"/>
        </w:rPr>
        <w:t>Из домашних животных источником заражения людей чаще всего становятся собаки и кошки, из диких - лисицы, волки, енотовидные собаки и различные грызуны.</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Следует обратить внимание, что от укусов животными чаще страдают дети, которым необходимо избегать ненужных контактов с животными.</w:t>
      </w:r>
      <w:r>
        <w:rPr>
          <w:color w:val="242424"/>
        </w:rPr>
        <w:t xml:space="preserve"> </w:t>
      </w:r>
      <w:r w:rsidRPr="00B11FF3">
        <w:rPr>
          <w:color w:val="242424"/>
        </w:rPr>
        <w:t>Особые меры предосторожности необходимо принимать при контакте с дикими животными, в том чи</w:t>
      </w:r>
      <w:r w:rsidR="00DB64EA">
        <w:rPr>
          <w:color w:val="242424"/>
        </w:rPr>
        <w:t xml:space="preserve">сле грызунами, во время </w:t>
      </w:r>
      <w:r w:rsidRPr="00B11FF3">
        <w:rPr>
          <w:color w:val="242424"/>
        </w:rPr>
        <w:t>отдыха на природе.</w:t>
      </w:r>
      <w:r w:rsidRPr="00B11FF3">
        <w:rPr>
          <w:rStyle w:val="apple-converted-space"/>
          <w:color w:val="242424"/>
        </w:rPr>
        <w:t> </w:t>
      </w:r>
      <w:r w:rsidRPr="00B11FF3">
        <w:rPr>
          <w:color w:val="242424"/>
          <w:u w:val="single"/>
        </w:rPr>
        <w:t>Неправильное поведение зачастую приводит к различным осложнениям, тяжёлым укусам, увечьям, угрожающим здоровью и жизни людей.</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Чтобы избежать</w:t>
      </w:r>
      <w:r>
        <w:rPr>
          <w:color w:val="242424"/>
        </w:rPr>
        <w:t xml:space="preserve"> неприятностей</w:t>
      </w:r>
      <w:r w:rsidRPr="00B11FF3">
        <w:rPr>
          <w:color w:val="242424"/>
        </w:rPr>
        <w:t>, владельцы животных должны строго соблюдать</w:t>
      </w:r>
      <w:r w:rsidRPr="00B11FF3">
        <w:rPr>
          <w:rStyle w:val="apple-converted-space"/>
          <w:color w:val="242424"/>
        </w:rPr>
        <w:t> </w:t>
      </w:r>
      <w:r w:rsidRPr="00B11FF3">
        <w:rPr>
          <w:color w:val="242424"/>
          <w:u w:val="single"/>
        </w:rPr>
        <w:t>«Правила содержания животных».</w:t>
      </w:r>
    </w:p>
    <w:p w:rsidR="00C443E0" w:rsidRDefault="00B11FF3" w:rsidP="00E61F6A">
      <w:pPr>
        <w:pStyle w:val="a3"/>
        <w:shd w:val="clear" w:color="auto" w:fill="F8F8F8"/>
        <w:spacing w:before="0" w:beforeAutospacing="0" w:after="0" w:afterAutospacing="0"/>
        <w:jc w:val="both"/>
        <w:rPr>
          <w:color w:val="242424"/>
        </w:rPr>
      </w:pPr>
      <w:r w:rsidRPr="00B11FF3">
        <w:rPr>
          <w:color w:val="242424"/>
        </w:rPr>
        <w:t>Животные должны ежегодно прививаться против бешенства.</w:t>
      </w:r>
      <w:r w:rsidRPr="00B11FF3">
        <w:rPr>
          <w:rStyle w:val="apple-converted-space"/>
          <w:color w:val="242424"/>
        </w:rPr>
        <w:t> </w:t>
      </w:r>
      <w:r w:rsidR="00DB64EA">
        <w:rPr>
          <w:color w:val="242424"/>
        </w:rPr>
        <w:t xml:space="preserve">В </w:t>
      </w:r>
      <w:r w:rsidR="00C443E0">
        <w:rPr>
          <w:color w:val="242424"/>
        </w:rPr>
        <w:t>Медвежьегорском</w:t>
      </w:r>
      <w:r w:rsidR="00DB64EA">
        <w:rPr>
          <w:color w:val="242424"/>
        </w:rPr>
        <w:t xml:space="preserve"> </w:t>
      </w:r>
      <w:r w:rsidR="000332E1" w:rsidRPr="00E61F6A">
        <w:rPr>
          <w:color w:val="242424"/>
        </w:rPr>
        <w:t xml:space="preserve"> районе прививки от бешенства домашним живо</w:t>
      </w:r>
      <w:r w:rsidR="00DB64EA">
        <w:rPr>
          <w:color w:val="242424"/>
        </w:rPr>
        <w:t xml:space="preserve">тным можно выполнить в </w:t>
      </w:r>
      <w:r w:rsidR="00C443E0">
        <w:rPr>
          <w:color w:val="242424"/>
        </w:rPr>
        <w:t>Медвежьегорс</w:t>
      </w:r>
      <w:r w:rsidR="00574589">
        <w:rPr>
          <w:color w:val="242424"/>
        </w:rPr>
        <w:t>ком</w:t>
      </w:r>
      <w:r w:rsidR="00DB64EA">
        <w:rPr>
          <w:color w:val="242424"/>
        </w:rPr>
        <w:t xml:space="preserve"> </w:t>
      </w:r>
      <w:r w:rsidR="000332E1" w:rsidRPr="00E61F6A">
        <w:rPr>
          <w:color w:val="242424"/>
        </w:rPr>
        <w:t xml:space="preserve"> </w:t>
      </w:r>
      <w:r w:rsidR="00574589">
        <w:rPr>
          <w:color w:val="242424"/>
        </w:rPr>
        <w:t xml:space="preserve">ветеринарном участке </w:t>
      </w:r>
      <w:r w:rsidR="000332E1" w:rsidRPr="00E61F6A">
        <w:rPr>
          <w:color w:val="242424"/>
        </w:rPr>
        <w:t xml:space="preserve">по </w:t>
      </w:r>
      <w:r w:rsidR="000332E1">
        <w:rPr>
          <w:color w:val="242424"/>
        </w:rPr>
        <w:t>а</w:t>
      </w:r>
      <w:r w:rsidR="00DB64EA">
        <w:rPr>
          <w:color w:val="242424"/>
        </w:rPr>
        <w:t>дресу г.</w:t>
      </w:r>
      <w:r w:rsidR="00C443E0">
        <w:rPr>
          <w:color w:val="242424"/>
        </w:rPr>
        <w:t xml:space="preserve"> Медвежьегорск</w:t>
      </w:r>
      <w:r w:rsidR="000332E1" w:rsidRPr="00E61F6A">
        <w:rPr>
          <w:color w:val="242424"/>
        </w:rPr>
        <w:t xml:space="preserve">, </w:t>
      </w:r>
      <w:r w:rsidR="00DB64EA">
        <w:rPr>
          <w:color w:val="242424"/>
        </w:rPr>
        <w:t>ул.</w:t>
      </w:r>
      <w:r w:rsidR="00C443E0">
        <w:rPr>
          <w:color w:val="242424"/>
        </w:rPr>
        <w:t xml:space="preserve"> </w:t>
      </w:r>
      <w:proofErr w:type="spellStart"/>
      <w:r w:rsidR="00C443E0">
        <w:rPr>
          <w:color w:val="242424"/>
        </w:rPr>
        <w:t>К.Маркса</w:t>
      </w:r>
      <w:proofErr w:type="spellEnd"/>
      <w:r w:rsidR="00C443E0">
        <w:rPr>
          <w:color w:val="242424"/>
        </w:rPr>
        <w:t>, д. 11, тел 8(81434)</w:t>
      </w:r>
      <w:r w:rsidR="00574589">
        <w:rPr>
          <w:color w:val="242424"/>
        </w:rPr>
        <w:t>565-79</w:t>
      </w:r>
      <w:r w:rsidR="003941A1">
        <w:rPr>
          <w:color w:val="242424"/>
        </w:rPr>
        <w:t xml:space="preserve">                    </w:t>
      </w:r>
      <w:bookmarkStart w:id="0" w:name="_GoBack"/>
      <w:bookmarkEnd w:id="0"/>
    </w:p>
    <w:p w:rsidR="00B11FF3" w:rsidRPr="00E61F6A" w:rsidRDefault="00B11FF3" w:rsidP="00E61F6A">
      <w:pPr>
        <w:pStyle w:val="a3"/>
        <w:shd w:val="clear" w:color="auto" w:fill="F8F8F8"/>
        <w:spacing w:before="0" w:beforeAutospacing="0" w:after="0" w:afterAutospacing="0"/>
        <w:jc w:val="both"/>
        <w:rPr>
          <w:color w:val="242424"/>
        </w:rPr>
      </w:pPr>
      <w:r w:rsidRPr="002C1A7E">
        <w:rPr>
          <w:b/>
          <w:color w:val="242424"/>
          <w:u w:val="single"/>
        </w:rPr>
        <w:t>Прививки против бешенства животным</w:t>
      </w:r>
      <w:r w:rsidR="002C1A7E" w:rsidRPr="002C1A7E">
        <w:rPr>
          <w:b/>
          <w:color w:val="242424"/>
          <w:u w:val="single"/>
        </w:rPr>
        <w:t xml:space="preserve"> </w:t>
      </w:r>
      <w:r w:rsidRPr="002C1A7E">
        <w:rPr>
          <w:b/>
          <w:color w:val="242424"/>
          <w:u w:val="single"/>
        </w:rPr>
        <w:t>проводятся бесплатно</w:t>
      </w:r>
      <w:r w:rsidR="002C1A7E" w:rsidRPr="002C1A7E">
        <w:rPr>
          <w:b/>
          <w:color w:val="242424"/>
          <w:u w:val="single"/>
        </w:rPr>
        <w:t xml:space="preserve"> по средам</w:t>
      </w:r>
      <w:r w:rsidR="00574589">
        <w:rPr>
          <w:b/>
          <w:color w:val="242424"/>
          <w:u w:val="single"/>
        </w:rPr>
        <w:t xml:space="preserve"> с 9 час.00 мин</w:t>
      </w:r>
      <w:r w:rsidRPr="002C1A7E">
        <w:rPr>
          <w:b/>
          <w:color w:val="242424"/>
          <w:u w:val="single"/>
        </w:rPr>
        <w:t>.</w:t>
      </w:r>
      <w:r w:rsidR="00574589">
        <w:rPr>
          <w:b/>
          <w:color w:val="242424"/>
          <w:u w:val="single"/>
        </w:rPr>
        <w:t xml:space="preserve"> до 16 час 45 мин (обед с 13 час до 13 час 30 мин), на платной основе ежедневно с понедельника по субботу </w:t>
      </w:r>
      <w:r w:rsidR="00574589">
        <w:rPr>
          <w:b/>
          <w:color w:val="242424"/>
          <w:u w:val="single"/>
        </w:rPr>
        <w:t>с 9 час.00 мин</w:t>
      </w:r>
      <w:r w:rsidR="00574589" w:rsidRPr="002C1A7E">
        <w:rPr>
          <w:b/>
          <w:color w:val="242424"/>
          <w:u w:val="single"/>
        </w:rPr>
        <w:t>.</w:t>
      </w:r>
      <w:r w:rsidR="00574589">
        <w:rPr>
          <w:b/>
          <w:color w:val="242424"/>
          <w:u w:val="single"/>
        </w:rPr>
        <w:t xml:space="preserve"> </w:t>
      </w:r>
      <w:proofErr w:type="gramStart"/>
      <w:r w:rsidR="00574589">
        <w:rPr>
          <w:b/>
          <w:color w:val="242424"/>
          <w:u w:val="single"/>
        </w:rPr>
        <w:t>до</w:t>
      </w:r>
      <w:proofErr w:type="gramEnd"/>
      <w:r w:rsidR="00574589">
        <w:rPr>
          <w:b/>
          <w:color w:val="242424"/>
          <w:u w:val="single"/>
        </w:rPr>
        <w:t xml:space="preserve"> 16 </w:t>
      </w:r>
      <w:proofErr w:type="gramStart"/>
      <w:r w:rsidR="00574589">
        <w:rPr>
          <w:b/>
          <w:color w:val="242424"/>
          <w:u w:val="single"/>
        </w:rPr>
        <w:t>час</w:t>
      </w:r>
      <w:proofErr w:type="gramEnd"/>
      <w:r w:rsidR="00574589">
        <w:rPr>
          <w:b/>
          <w:color w:val="242424"/>
          <w:u w:val="single"/>
        </w:rPr>
        <w:t xml:space="preserve"> 45 мин</w:t>
      </w:r>
      <w:r w:rsidR="00574589">
        <w:rPr>
          <w:b/>
          <w:color w:val="242424"/>
          <w:u w:val="single"/>
        </w:rPr>
        <w:t>.</w:t>
      </w:r>
      <w:r>
        <w:rPr>
          <w:color w:val="242424"/>
          <w:u w:val="single"/>
        </w:rPr>
        <w:t xml:space="preserve"> </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 xml:space="preserve">При любом заболевании животного </w:t>
      </w:r>
      <w:proofErr w:type="gramStart"/>
      <w:r w:rsidRPr="00B11FF3">
        <w:rPr>
          <w:color w:val="242424"/>
        </w:rPr>
        <w:t>и</w:t>
      </w:r>
      <w:proofErr w:type="gramEnd"/>
      <w:r w:rsidRPr="00B11FF3">
        <w:rPr>
          <w:color w:val="242424"/>
        </w:rPr>
        <w:t xml:space="preserve"> особенно при появлении симптомов бешенства (</w:t>
      </w:r>
      <w:r w:rsidRPr="00B11FF3">
        <w:rPr>
          <w:color w:val="242424"/>
          <w:u w:val="single"/>
        </w:rPr>
        <w:t>обильное слюнотечение, затруднение глотания, судороги)</w:t>
      </w:r>
      <w:r w:rsidRPr="00B11FF3">
        <w:rPr>
          <w:color w:val="242424"/>
        </w:rPr>
        <w:t>, немедленно обращайтесь в ближайшую ветеринарную станцию, ни в коем случае не занимайтесь самолечением.</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Если ваше животное укусило человека, не убегайте, а сообщите пострадавшему свой адрес и доставьте собаку или кошку для осмотра и наблюдения ветеринарным врачом ветеринарной станции.</w:t>
      </w:r>
      <w:r w:rsidRPr="00B11FF3">
        <w:rPr>
          <w:rStyle w:val="apple-converted-space"/>
          <w:color w:val="242424"/>
        </w:rPr>
        <w:t> </w:t>
      </w:r>
      <w:r w:rsidRPr="00B11FF3">
        <w:rPr>
          <w:rStyle w:val="a4"/>
          <w:color w:val="242424"/>
        </w:rPr>
        <w:t>Владелец животного несёт полную административную, а при нанесении тяжелых увечий и смерти пострадавшего, уголовную ответственность за нарушение «Правил содержания животных».</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Бешенство человека можно предупредить только профилактическими прививками, эффективность которых зависит от срока обращения за медицинской помощью. Чем раньше начат курс антирабических прививок, тем быстрее произойдёт выработка иммунитета, который позволит предотвратить заболевание.</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 xml:space="preserve">В целях профилактики бешенства все пострадавшие от укусов, </w:t>
      </w:r>
      <w:proofErr w:type="spellStart"/>
      <w:r w:rsidRPr="00B11FF3">
        <w:rPr>
          <w:color w:val="242424"/>
        </w:rPr>
        <w:t>оцарапывания</w:t>
      </w:r>
      <w:proofErr w:type="spellEnd"/>
      <w:r w:rsidRPr="00B11FF3">
        <w:rPr>
          <w:color w:val="242424"/>
        </w:rPr>
        <w:t xml:space="preserve"> и </w:t>
      </w:r>
      <w:proofErr w:type="spellStart"/>
      <w:r w:rsidRPr="00B11FF3">
        <w:rPr>
          <w:color w:val="242424"/>
        </w:rPr>
        <w:t>ослюнения</w:t>
      </w:r>
      <w:proofErr w:type="spellEnd"/>
      <w:r w:rsidRPr="00B11FF3">
        <w:rPr>
          <w:color w:val="242424"/>
        </w:rPr>
        <w:t xml:space="preserve"> животным для проведения курса антирабических прививок должны</w:t>
      </w:r>
      <w:r w:rsidRPr="00B11FF3">
        <w:rPr>
          <w:rStyle w:val="apple-converted-space"/>
          <w:color w:val="242424"/>
        </w:rPr>
        <w:t> </w:t>
      </w:r>
      <w:r w:rsidRPr="00B11FF3">
        <w:rPr>
          <w:rStyle w:val="a4"/>
          <w:color w:val="242424"/>
          <w:u w:val="single"/>
        </w:rPr>
        <w:t>немедленно</w:t>
      </w:r>
      <w:r w:rsidRPr="00B11FF3">
        <w:rPr>
          <w:rStyle w:val="apple-converted-space"/>
          <w:b/>
          <w:bCs/>
          <w:color w:val="242424"/>
        </w:rPr>
        <w:t> </w:t>
      </w:r>
      <w:r w:rsidRPr="00B11FF3">
        <w:rPr>
          <w:rStyle w:val="a4"/>
          <w:color w:val="242424"/>
        </w:rPr>
        <w:t>обратиться за медицинской помощью</w:t>
      </w:r>
      <w:r w:rsidRPr="00B11FF3">
        <w:rPr>
          <w:rStyle w:val="apple-converted-space"/>
          <w:b/>
          <w:bCs/>
          <w:color w:val="242424"/>
        </w:rPr>
        <w:t> </w:t>
      </w:r>
      <w:r w:rsidRPr="00B11FF3">
        <w:rPr>
          <w:color w:val="242424"/>
        </w:rPr>
        <w:t>по месту жительства</w:t>
      </w:r>
      <w:r w:rsidR="00DB64EA">
        <w:rPr>
          <w:color w:val="242424"/>
        </w:rPr>
        <w:t xml:space="preserve"> (</w:t>
      </w:r>
      <w:r w:rsidR="00B1386F">
        <w:rPr>
          <w:color w:val="242424"/>
        </w:rPr>
        <w:t xml:space="preserve">ФАП, амбулаторию, </w:t>
      </w:r>
      <w:r w:rsidR="00DB64EA">
        <w:rPr>
          <w:color w:val="242424"/>
        </w:rPr>
        <w:t xml:space="preserve">приемный покой ГБУЗ </w:t>
      </w:r>
      <w:r w:rsidR="00C443E0">
        <w:rPr>
          <w:color w:val="242424"/>
        </w:rPr>
        <w:t xml:space="preserve">РК </w:t>
      </w:r>
      <w:r w:rsidR="00DB64EA">
        <w:rPr>
          <w:color w:val="242424"/>
        </w:rPr>
        <w:t>«</w:t>
      </w:r>
      <w:r w:rsidR="00C443E0">
        <w:rPr>
          <w:color w:val="242424"/>
        </w:rPr>
        <w:t>Медвежьегорска</w:t>
      </w:r>
      <w:r w:rsidR="00DB64EA">
        <w:rPr>
          <w:color w:val="242424"/>
        </w:rPr>
        <w:t>я ЦРБ»)</w:t>
      </w:r>
      <w:r w:rsidRPr="00B11FF3">
        <w:rPr>
          <w:color w:val="242424"/>
        </w:rPr>
        <w:t>.</w:t>
      </w:r>
    </w:p>
    <w:p w:rsidR="00B11FF3" w:rsidRPr="00B11FF3" w:rsidRDefault="00B11FF3" w:rsidP="00E61F6A">
      <w:pPr>
        <w:pStyle w:val="a3"/>
        <w:shd w:val="clear" w:color="auto" w:fill="F8F8F8"/>
        <w:spacing w:before="0" w:beforeAutospacing="0" w:after="0" w:afterAutospacing="0"/>
        <w:jc w:val="both"/>
        <w:rPr>
          <w:color w:val="242424"/>
        </w:rPr>
      </w:pPr>
      <w:r w:rsidRPr="00B11FF3">
        <w:rPr>
          <w:rStyle w:val="a4"/>
          <w:color w:val="242424"/>
        </w:rPr>
        <w:t>Обращаем внимание, что прививки против бешенства проводятся бесплатно, независимо от полиса обязательного медицинского страхования.</w:t>
      </w:r>
    </w:p>
    <w:p w:rsidR="00B11FF3" w:rsidRPr="00B11FF3" w:rsidRDefault="00B11FF3" w:rsidP="00E61F6A">
      <w:pPr>
        <w:pStyle w:val="a3"/>
        <w:shd w:val="clear" w:color="auto" w:fill="F8F8F8"/>
        <w:spacing w:before="0" w:beforeAutospacing="0" w:after="0" w:afterAutospacing="0"/>
        <w:jc w:val="both"/>
        <w:rPr>
          <w:color w:val="242424"/>
        </w:rPr>
      </w:pPr>
      <w:r w:rsidRPr="00B11FF3">
        <w:rPr>
          <w:color w:val="242424"/>
        </w:rPr>
        <w:t>В практике применяется вакцина, которая практически не дает осложнений и вырабатывает высокий уровень иммунитета. Курс прививок отечественной антирабической вакциной составляет всего</w:t>
      </w:r>
      <w:r w:rsidRPr="00B11FF3">
        <w:rPr>
          <w:rStyle w:val="apple-converted-space"/>
          <w:color w:val="242424"/>
        </w:rPr>
        <w:t> </w:t>
      </w:r>
      <w:r w:rsidRPr="00B11FF3">
        <w:rPr>
          <w:color w:val="242424"/>
          <w:u w:val="single"/>
        </w:rPr>
        <w:t>6 уколов</w:t>
      </w:r>
      <w:r w:rsidRPr="00B11FF3">
        <w:rPr>
          <w:color w:val="242424"/>
        </w:rPr>
        <w:t>, вакцина вводится в дозе 1,0 мл, в дельтовидную мышцу (плечо).</w:t>
      </w:r>
    </w:p>
    <w:p w:rsidR="00B11FF3" w:rsidRPr="00B11FF3" w:rsidRDefault="00B11FF3" w:rsidP="00E61F6A">
      <w:pPr>
        <w:pStyle w:val="a3"/>
        <w:shd w:val="clear" w:color="auto" w:fill="F8F8F8"/>
        <w:spacing w:before="0" w:beforeAutospacing="0" w:after="0" w:afterAutospacing="0"/>
        <w:jc w:val="both"/>
        <w:rPr>
          <w:color w:val="242424"/>
        </w:rPr>
      </w:pPr>
      <w:r w:rsidRPr="00B11FF3">
        <w:rPr>
          <w:rStyle w:val="a4"/>
          <w:color w:val="242424"/>
        </w:rPr>
        <w:t>Помните, что только своевременно проведенные антирабические прививки могут предупредить заболевание бешенством!</w:t>
      </w:r>
    </w:p>
    <w:sectPr w:rsidR="00B11FF3" w:rsidRPr="00B11FF3" w:rsidSect="001D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1FF3"/>
    <w:rsid w:val="000332E1"/>
    <w:rsid w:val="00033A8C"/>
    <w:rsid w:val="000616C0"/>
    <w:rsid w:val="000C19AA"/>
    <w:rsid w:val="001D1269"/>
    <w:rsid w:val="002C1A7E"/>
    <w:rsid w:val="003941A1"/>
    <w:rsid w:val="00505A7B"/>
    <w:rsid w:val="00574589"/>
    <w:rsid w:val="0089429F"/>
    <w:rsid w:val="009C61F5"/>
    <w:rsid w:val="00A76B99"/>
    <w:rsid w:val="00B11FF3"/>
    <w:rsid w:val="00B1386F"/>
    <w:rsid w:val="00C443E0"/>
    <w:rsid w:val="00C44BEE"/>
    <w:rsid w:val="00DB64EA"/>
    <w:rsid w:val="00E6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FF3"/>
    <w:rPr>
      <w:b/>
      <w:bCs/>
    </w:rPr>
  </w:style>
  <w:style w:type="character" w:customStyle="1" w:styleId="apple-converted-space">
    <w:name w:val="apple-converted-space"/>
    <w:basedOn w:val="a0"/>
    <w:rsid w:val="00B11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Медгора</cp:lastModifiedBy>
  <cp:revision>13</cp:revision>
  <cp:lastPrinted>2019-03-12T09:33:00Z</cp:lastPrinted>
  <dcterms:created xsi:type="dcterms:W3CDTF">2019-03-07T18:27:00Z</dcterms:created>
  <dcterms:modified xsi:type="dcterms:W3CDTF">2019-03-12T09:48:00Z</dcterms:modified>
</cp:coreProperties>
</file>