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2D" w:rsidRDefault="00FA142D" w:rsidP="00FA142D">
      <w:pPr>
        <w:shd w:val="clear" w:color="auto" w:fill="FFFFFF"/>
        <w:rPr>
          <w:rFonts w:ascii="Arial" w:hAnsi="Arial" w:cs="Arial"/>
          <w:color w:val="2C2D2E"/>
          <w:sz w:val="23"/>
          <w:szCs w:val="23"/>
        </w:rPr>
      </w:pPr>
      <w:r>
        <w:rPr>
          <w:rFonts w:ascii="Arial" w:hAnsi="Arial" w:cs="Arial"/>
          <w:b/>
          <w:bCs/>
          <w:color w:val="333333"/>
          <w:sz w:val="36"/>
          <w:szCs w:val="36"/>
          <w:shd w:val="clear" w:color="auto" w:fill="FFFFFF"/>
        </w:rPr>
        <w:t>Малозначительность административных правонарушений</w:t>
      </w:r>
    </w:p>
    <w:p w:rsidR="00FA142D" w:rsidRDefault="00FA142D" w:rsidP="00FA142D">
      <w:pPr>
        <w:shd w:val="clear" w:color="auto" w:fill="FFFFFF"/>
        <w:rPr>
          <w:rFonts w:ascii="Arial" w:hAnsi="Arial" w:cs="Arial"/>
          <w:color w:val="2C2D2E"/>
          <w:sz w:val="23"/>
          <w:szCs w:val="23"/>
        </w:rPr>
      </w:pPr>
      <w:r>
        <w:rPr>
          <w:rFonts w:ascii="Arial" w:hAnsi="Arial" w:cs="Arial"/>
          <w:color w:val="2C2D2E"/>
          <w:sz w:val="23"/>
          <w:szCs w:val="23"/>
        </w:rPr>
        <w:t> </w:t>
      </w:r>
    </w:p>
    <w:p w:rsidR="00FA142D" w:rsidRDefault="00FA142D" w:rsidP="00FA142D">
      <w:pPr>
        <w:pStyle w:val="a3"/>
        <w:shd w:val="clear" w:color="auto" w:fill="FFFFFF"/>
        <w:spacing w:before="0" w:beforeAutospacing="0"/>
        <w:rPr>
          <w:rFonts w:ascii="Roboto" w:hAnsi="Roboto" w:cs="Arial"/>
          <w:color w:val="333333"/>
        </w:rPr>
      </w:pPr>
      <w:r>
        <w:rPr>
          <w:rFonts w:ascii="Roboto" w:hAnsi="Roboto" w:cs="Arial"/>
          <w:color w:val="333333"/>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FA142D" w:rsidRDefault="00FA142D" w:rsidP="00FA142D">
      <w:pPr>
        <w:pStyle w:val="a3"/>
        <w:shd w:val="clear" w:color="auto" w:fill="FFFFFF"/>
        <w:spacing w:before="0" w:beforeAutospacing="0"/>
        <w:rPr>
          <w:rFonts w:ascii="Roboto" w:hAnsi="Roboto" w:cs="Arial"/>
          <w:color w:val="333333"/>
        </w:rPr>
      </w:pPr>
      <w:r>
        <w:rPr>
          <w:rFonts w:ascii="Roboto" w:hAnsi="Roboto" w:cs="Arial"/>
          <w:color w:val="333333"/>
        </w:rPr>
        <w:t xml:space="preserve">В соответствии со статьей 2.9 Кодекса Российской Федерации об административных правонарушениях  (далее </w:t>
      </w:r>
      <w:proofErr w:type="spellStart"/>
      <w:r>
        <w:rPr>
          <w:rFonts w:ascii="Roboto" w:hAnsi="Roboto" w:cs="Arial"/>
          <w:color w:val="333333"/>
        </w:rPr>
        <w:t>КоАП</w:t>
      </w:r>
      <w:proofErr w:type="spellEnd"/>
      <w:r>
        <w:rPr>
          <w:rFonts w:ascii="Roboto" w:hAnsi="Roboto" w:cs="Arial"/>
          <w:color w:val="333333"/>
        </w:rPr>
        <w:t xml:space="preserve">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A142D" w:rsidRDefault="00FA142D" w:rsidP="00FA142D">
      <w:pPr>
        <w:pStyle w:val="a3"/>
        <w:shd w:val="clear" w:color="auto" w:fill="FFFFFF"/>
        <w:spacing w:before="0" w:beforeAutospacing="0"/>
        <w:rPr>
          <w:rFonts w:ascii="Roboto" w:hAnsi="Roboto" w:cs="Arial"/>
          <w:color w:val="333333"/>
        </w:rPr>
      </w:pPr>
      <w:proofErr w:type="gramStart"/>
      <w:r>
        <w:rPr>
          <w:rFonts w:ascii="Roboto" w:hAnsi="Roboto" w:cs="Arial"/>
          <w:color w:val="333333"/>
        </w:rPr>
        <w:t>Конституционный Суд Российской Федерации в определении от 16.07. 2009 № 919-О-О, рассматривая вопросы о назначении наказания, отметил, что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возможностью освобождения лица</w:t>
      </w:r>
      <w:proofErr w:type="gramEnd"/>
      <w:r>
        <w:rPr>
          <w:rFonts w:ascii="Roboto" w:hAnsi="Roboto" w:cs="Arial"/>
          <w:color w:val="333333"/>
        </w:rPr>
        <w:t xml:space="preserve">, </w:t>
      </w:r>
      <w:proofErr w:type="gramStart"/>
      <w:r>
        <w:rPr>
          <w:rFonts w:ascii="Roboto" w:hAnsi="Roboto" w:cs="Arial"/>
          <w:color w:val="333333"/>
        </w:rPr>
        <w:t>совершившего</w:t>
      </w:r>
      <w:proofErr w:type="gramEnd"/>
      <w:r>
        <w:rPr>
          <w:rFonts w:ascii="Roboto" w:hAnsi="Roboto" w:cs="Arial"/>
          <w:color w:val="333333"/>
        </w:rPr>
        <w:t xml:space="preserve"> административное правонарушение, от административной ответственности в силу малозначительности (ст. 2.9 </w:t>
      </w:r>
      <w:proofErr w:type="spellStart"/>
      <w:r>
        <w:rPr>
          <w:rFonts w:ascii="Roboto" w:hAnsi="Roboto" w:cs="Arial"/>
          <w:color w:val="333333"/>
        </w:rPr>
        <w:t>КоАП</w:t>
      </w:r>
      <w:proofErr w:type="spellEnd"/>
      <w:r>
        <w:rPr>
          <w:rFonts w:ascii="Roboto" w:hAnsi="Roboto" w:cs="Arial"/>
          <w:color w:val="333333"/>
        </w:rPr>
        <w:t xml:space="preserve"> РФ).</w:t>
      </w:r>
    </w:p>
    <w:p w:rsidR="00FA142D" w:rsidRDefault="00FA142D" w:rsidP="00FA142D">
      <w:pPr>
        <w:pStyle w:val="a3"/>
        <w:shd w:val="clear" w:color="auto" w:fill="FFFFFF"/>
        <w:spacing w:before="0" w:beforeAutospacing="0"/>
        <w:rPr>
          <w:rFonts w:ascii="Roboto" w:hAnsi="Roboto" w:cs="Arial"/>
          <w:color w:val="333333"/>
        </w:rPr>
      </w:pPr>
      <w:proofErr w:type="gramStart"/>
      <w:r>
        <w:rPr>
          <w:rFonts w:ascii="Roboto" w:hAnsi="Roboto" w:cs="Arial"/>
          <w:color w:val="333333"/>
        </w:rPr>
        <w:t>Согласно абзацу 2 пункта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w:t>
      </w:r>
      <w:proofErr w:type="gramEnd"/>
      <w:r>
        <w:rPr>
          <w:rFonts w:ascii="Roboto" w:hAnsi="Roboto" w:cs="Arial"/>
          <w:color w:val="333333"/>
        </w:rPr>
        <w:t>, о чем должно быть указано в постановлении о прекращении производства по делу.</w:t>
      </w:r>
    </w:p>
    <w:p w:rsidR="00FA142D" w:rsidRDefault="00FA142D" w:rsidP="00FA142D">
      <w:pPr>
        <w:pStyle w:val="a3"/>
        <w:shd w:val="clear" w:color="auto" w:fill="FFFFFF"/>
        <w:spacing w:before="0" w:beforeAutospacing="0"/>
        <w:rPr>
          <w:rFonts w:ascii="Roboto" w:hAnsi="Roboto" w:cs="Arial"/>
          <w:color w:val="333333"/>
        </w:rPr>
      </w:pPr>
      <w:r>
        <w:rPr>
          <w:rFonts w:ascii="Roboto" w:hAnsi="Roboto" w:cs="Arial"/>
          <w:color w:val="333333"/>
        </w:rPr>
        <w:t>В соответствии с пунктом 18 Постановления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FA142D" w:rsidRDefault="00FA142D" w:rsidP="00FA142D">
      <w:pPr>
        <w:pStyle w:val="a3"/>
        <w:shd w:val="clear" w:color="auto" w:fill="FFFFFF"/>
        <w:spacing w:before="0" w:beforeAutospacing="0"/>
        <w:rPr>
          <w:rFonts w:ascii="Roboto" w:hAnsi="Roboto" w:cs="Arial"/>
          <w:color w:val="333333"/>
        </w:rPr>
      </w:pPr>
      <w:r>
        <w:rPr>
          <w:rFonts w:ascii="Roboto" w:hAnsi="Roboto" w:cs="Arial"/>
          <w:color w:val="333333"/>
        </w:rPr>
        <w:t>Малозначительность правонарушения является оценочной категорией, требующей установления фактических обстоятельств, имеющих значение для рассмотрения дела, оценки подлежат конкретные обстоятельства совершенного правонарушения, характер и степень угрозы охраняемым общественным отношениям, причинение вреда либо угроза причинения вреда личности, обществу или государству. Таким образом, малозначительность правонарушения имеет место при отсутствии существенной угрозы охраняемым общественным отношениям.</w:t>
      </w:r>
    </w:p>
    <w:p w:rsidR="00FA142D" w:rsidRDefault="00FA142D" w:rsidP="00FA142D">
      <w:pPr>
        <w:pStyle w:val="a3"/>
        <w:shd w:val="clear" w:color="auto" w:fill="FFFFFF"/>
        <w:spacing w:before="0" w:beforeAutospacing="0"/>
        <w:rPr>
          <w:rFonts w:ascii="Roboto" w:hAnsi="Roboto" w:cs="Arial"/>
          <w:color w:val="333333"/>
        </w:rPr>
      </w:pPr>
      <w:r>
        <w:rPr>
          <w:rFonts w:ascii="Roboto" w:hAnsi="Roboto" w:cs="Arial"/>
          <w:color w:val="333333"/>
        </w:rPr>
        <w:lastRenderedPageBreak/>
        <w:t xml:space="preserve">Применение ст. 2.9 </w:t>
      </w:r>
      <w:proofErr w:type="spellStart"/>
      <w:r>
        <w:rPr>
          <w:rFonts w:ascii="Roboto" w:hAnsi="Roboto" w:cs="Arial"/>
          <w:color w:val="333333"/>
        </w:rPr>
        <w:t>КоАП</w:t>
      </w:r>
      <w:proofErr w:type="spellEnd"/>
      <w:r>
        <w:rPr>
          <w:rFonts w:ascii="Roboto" w:hAnsi="Roboto" w:cs="Arial"/>
          <w:color w:val="333333"/>
        </w:rPr>
        <w:t xml:space="preserve"> РФ является правом, но не обязанностью судьи, органа, должностного лица, уполномоченных рассматривать дело об административном правонарушении.</w:t>
      </w:r>
    </w:p>
    <w:p w:rsidR="00FA142D" w:rsidRDefault="00FA142D" w:rsidP="00FA142D">
      <w:pPr>
        <w:shd w:val="clear" w:color="auto" w:fill="FFFFFF"/>
        <w:rPr>
          <w:rFonts w:ascii="Roboto" w:hAnsi="Roboto" w:cs="Arial"/>
          <w:color w:val="333333"/>
        </w:rPr>
      </w:pPr>
      <w:r>
        <w:rPr>
          <w:rFonts w:ascii="Roboto" w:hAnsi="Roboto" w:cs="Arial"/>
          <w:color w:val="333333"/>
        </w:rPr>
        <w:t> </w:t>
      </w:r>
    </w:p>
    <w:p w:rsidR="00F650F1" w:rsidRDefault="00F650F1"/>
    <w:sectPr w:rsidR="00F650F1" w:rsidSect="00F6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42D"/>
    <w:rsid w:val="0020704B"/>
    <w:rsid w:val="00635F92"/>
    <w:rsid w:val="007F30BF"/>
    <w:rsid w:val="008F6D91"/>
    <w:rsid w:val="00CA3056"/>
    <w:rsid w:val="00DB6D3C"/>
    <w:rsid w:val="00F650F1"/>
    <w:rsid w:val="00FA1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2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2881850">
      <w:bodyDiv w:val="1"/>
      <w:marLeft w:val="0"/>
      <w:marRight w:val="0"/>
      <w:marTop w:val="0"/>
      <w:marBottom w:val="0"/>
      <w:divBdr>
        <w:top w:val="none" w:sz="0" w:space="0" w:color="auto"/>
        <w:left w:val="none" w:sz="0" w:space="0" w:color="auto"/>
        <w:bottom w:val="none" w:sz="0" w:space="0" w:color="auto"/>
        <w:right w:val="none" w:sz="0" w:space="0" w:color="auto"/>
      </w:divBdr>
      <w:divsChild>
        <w:div w:id="1897667528">
          <w:marLeft w:val="0"/>
          <w:marRight w:val="0"/>
          <w:marTop w:val="0"/>
          <w:marBottom w:val="0"/>
          <w:divBdr>
            <w:top w:val="none" w:sz="0" w:space="0" w:color="auto"/>
            <w:left w:val="none" w:sz="0" w:space="0" w:color="auto"/>
            <w:bottom w:val="none" w:sz="0" w:space="0" w:color="auto"/>
            <w:right w:val="none" w:sz="0" w:space="0" w:color="auto"/>
          </w:divBdr>
        </w:div>
        <w:div w:id="1223062762">
          <w:marLeft w:val="0"/>
          <w:marRight w:val="0"/>
          <w:marTop w:val="0"/>
          <w:marBottom w:val="0"/>
          <w:divBdr>
            <w:top w:val="none" w:sz="0" w:space="0" w:color="auto"/>
            <w:left w:val="none" w:sz="0" w:space="0" w:color="auto"/>
            <w:bottom w:val="none" w:sz="0" w:space="0" w:color="auto"/>
            <w:right w:val="none" w:sz="0" w:space="0" w:color="auto"/>
          </w:divBdr>
        </w:div>
        <w:div w:id="175531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2</cp:revision>
  <dcterms:created xsi:type="dcterms:W3CDTF">2021-12-01T13:45:00Z</dcterms:created>
  <dcterms:modified xsi:type="dcterms:W3CDTF">2021-12-01T13:45:00Z</dcterms:modified>
</cp:coreProperties>
</file>