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320A08" w:rsidRDefault="009B3BC2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1C60D4" w:rsidRPr="001C60D4" w:rsidRDefault="001C60D4" w:rsidP="001C60D4">
      <w:pPr>
        <w:shd w:val="clear" w:color="auto" w:fill="FFFFFF"/>
        <w:spacing w:after="120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1C60D4">
        <w:rPr>
          <w:rFonts w:ascii="Segoe UI" w:eastAsia="Calibri" w:hAnsi="Segoe UI" w:cs="Segoe UI"/>
          <w:b/>
          <w:sz w:val="28"/>
          <w:szCs w:val="28"/>
        </w:rPr>
        <w:t>Что делать, если объект недвижимости зарегистрировали с ошибкой</w:t>
      </w:r>
    </w:p>
    <w:p w:rsidR="00867417" w:rsidRPr="00867417" w:rsidRDefault="00867417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Управление Росреестра по Республике Карелия напоминает заинтересованным лицам</w:t>
      </w:r>
      <w:r w:rsidRPr="00867417">
        <w:rPr>
          <w:rFonts w:ascii="Segoe UI" w:eastAsia="Calibri" w:hAnsi="Segoe UI" w:cs="Segoe UI"/>
        </w:rPr>
        <w:t xml:space="preserve">, что в сведениях, которые содержатся в Едином государственном реестре недвижимости </w:t>
      </w:r>
      <w:r>
        <w:rPr>
          <w:rFonts w:ascii="Segoe UI" w:eastAsia="Calibri" w:hAnsi="Segoe UI" w:cs="Segoe UI"/>
        </w:rPr>
        <w:t xml:space="preserve">(далее – ЕГРН), </w:t>
      </w:r>
      <w:r w:rsidRPr="00867417">
        <w:rPr>
          <w:rFonts w:ascii="Segoe UI" w:eastAsia="Calibri" w:hAnsi="Segoe UI" w:cs="Segoe UI"/>
        </w:rPr>
        <w:t>могут содержаться технические и реестровые ошибки. Они подразделяются в зависимости от этапа, на котором произошло искажение информации.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>Главой 7 Федерального закона от 13.07.2015 N 218-ФЗ «О государственной регистрации недвижимости» (далее – Закон о регистрации) регламентирован порядок исправления ошибок, содержащихся в</w:t>
      </w:r>
      <w:r w:rsidR="00867417">
        <w:rPr>
          <w:rFonts w:ascii="Segoe UI" w:eastAsia="Calibri" w:hAnsi="Segoe UI" w:cs="Segoe UI"/>
        </w:rPr>
        <w:t xml:space="preserve"> ЕГРН</w:t>
      </w:r>
      <w:r w:rsidRPr="001C60D4">
        <w:rPr>
          <w:rFonts w:ascii="Segoe UI" w:eastAsia="Calibri" w:hAnsi="Segoe UI" w:cs="Segoe UI"/>
        </w:rPr>
        <w:t>.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>Прежде всего, заинтересованному лицу, обнаружившему наличие ошибок в сведениях ЕГРН, следует определить, какая именно ошибка и вследствие чьих ошибочных действий была допущена.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>В соответствии с положениями статьи 61 Закона о регистрации технической ошибкой (опиской, опечаткой, грамматической или арифметической ошибкой либо подобной ошибкой) является ошибка, допущенная органом регистрации прав при осуществлении государственного кадастрового учета и (или) государственной регистрации прав и приведшая к несоответствию сведений, содержащихся в ЕГРН, сведениям, содержащимся в документах, на основании которых вносились сведения в ЕГРН.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>Таким образом, техническая ошибка – это ошибка, допущенная государственным регистратором прав при внесении сведений в ЕГРН, например, опечатка в фамилии правообладателя, наименовании объекта недвижимости и тому подобная ошибка.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>Техническая ошибка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записях. Исправление технической ошибки в записях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>Законом о регистрации предусмотрено также понятие реестровой ошибки.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>Так, реестровой ошибкой является воспроизведенная в ЕГРН ошибка, 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работы, или ошибка, содержащаяся в документах, направленных или представленных в орган регистрации прав иными лицами и (или) органами в порядке информационного взаимодействия, а также в ином порядке, Законом о регистрации.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>В качестве примера реестровой ошибки можно привести ошибку, выразившуюся в неверном указании площади здания в техническом плане, которая впоследствии была отражена в ЕГРН.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 xml:space="preserve">Реестровая ошибка подлежит исправлению по решению государственного регистратора прав в течение пяти рабочих дней со дня получения документов, в том числе в порядке информационного взаимодействия, свидетельствующих о наличии реестровых ошибок и содержащих необходимые для их исправления сведения, либо на основании </w:t>
      </w:r>
      <w:r w:rsidRPr="001C60D4">
        <w:rPr>
          <w:rFonts w:ascii="Segoe UI" w:eastAsia="Calibri" w:hAnsi="Segoe UI" w:cs="Segoe UI"/>
        </w:rPr>
        <w:lastRenderedPageBreak/>
        <w:t>вступившего в законную силу решения суда об исправлении реестровой ошибки. Исправление реестровой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 xml:space="preserve">На территории Республики Карелия подать заявление об исправлении технической или реестровой ошибки можно тремя способами: 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 xml:space="preserve">- через портал государственных услуг или официальный сайт Росреестра с использованием единой системы идентификации и аутентификации в форме электронного документа, заверенного усиленной квалификационной электронной подписью заявителя (заявление должно соответствовать требованиям, установленным Приказом Минэкономразвития России от 08.12.2015 N 920; 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 xml:space="preserve">- путем личной явки в офисах </w:t>
      </w:r>
      <w:r w:rsidR="00867417">
        <w:rPr>
          <w:rFonts w:ascii="Segoe UI" w:eastAsia="Calibri" w:hAnsi="Segoe UI" w:cs="Segoe UI"/>
        </w:rPr>
        <w:t>МФЦ по Республике Карелия</w:t>
      </w:r>
      <w:r w:rsidRPr="001C60D4">
        <w:rPr>
          <w:rFonts w:ascii="Segoe UI" w:eastAsia="Calibri" w:hAnsi="Segoe UI" w:cs="Segoe UI"/>
        </w:rPr>
        <w:t xml:space="preserve"> (необходимо предъявить документ, удостоверяющий личность и правоустанавливающий документ на объект недвижимости); 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 xml:space="preserve">- посредством почтового оправления, которое направляется в филиал </w:t>
      </w:r>
      <w:r w:rsidR="00867417">
        <w:rPr>
          <w:rFonts w:ascii="Segoe UI" w:eastAsia="Calibri" w:hAnsi="Segoe UI" w:cs="Segoe UI"/>
        </w:rPr>
        <w:t xml:space="preserve">ФГБУ </w:t>
      </w:r>
      <w:r w:rsidRPr="001C60D4">
        <w:rPr>
          <w:rFonts w:ascii="Segoe UI" w:eastAsia="Calibri" w:hAnsi="Segoe UI" w:cs="Segoe UI"/>
        </w:rPr>
        <w:t>«</w:t>
      </w:r>
      <w:r w:rsidR="00867417">
        <w:rPr>
          <w:rFonts w:ascii="Segoe UI" w:eastAsia="Calibri" w:hAnsi="Segoe UI" w:cs="Segoe UI"/>
        </w:rPr>
        <w:t>ФКП Росреестра</w:t>
      </w:r>
      <w:r w:rsidRPr="001C60D4">
        <w:rPr>
          <w:rFonts w:ascii="Segoe UI" w:eastAsia="Calibri" w:hAnsi="Segoe UI" w:cs="Segoe UI"/>
        </w:rPr>
        <w:t xml:space="preserve">» по Республике Карелия с объявленной ценностью при пересылке, описью вложения и уведомления вручении (подлинность подписи заявителя на заявлении должна быть заверена нотариально, также к заявлению прилагается нотариально заверенная копия паспорта заявителя). </w:t>
      </w:r>
    </w:p>
    <w:p w:rsidR="001C60D4" w:rsidRPr="001C60D4" w:rsidRDefault="001C60D4" w:rsidP="001C60D4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1C60D4">
        <w:rPr>
          <w:rFonts w:ascii="Segoe UI" w:eastAsia="Calibri" w:hAnsi="Segoe UI" w:cs="Segoe UI"/>
        </w:rPr>
        <w:t>Следует учитывать, что в соответствии с частью 4 статьи 61 Закона о регистрации в случаях, если существуют основания полагать,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лиц, которые полагались на соответствующие записи, содержащиеся в ЕГРН, такое исправление производится только по решению суда.</w:t>
      </w:r>
    </w:p>
    <w:p w:rsidR="001C60D4" w:rsidRDefault="001C60D4" w:rsidP="001C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5D5" w:rsidRDefault="004535D5" w:rsidP="00191C2E">
      <w:pPr>
        <w:shd w:val="clear" w:color="auto" w:fill="FFFFFF"/>
        <w:jc w:val="both"/>
        <w:outlineLvl w:val="0"/>
        <w:rPr>
          <w:rFonts w:ascii="Segoe UI" w:eastAsia="Calibri" w:hAnsi="Segoe UI" w:cs="Segoe UI"/>
        </w:rPr>
      </w:pPr>
    </w:p>
    <w:p w:rsidR="004535D5" w:rsidRPr="00320A08" w:rsidRDefault="004535D5" w:rsidP="0060464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5F6659" w:rsidRPr="004B70AE" w:rsidRDefault="005F6659" w:rsidP="005F665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191C2E" w:rsidRPr="0028590F" w:rsidRDefault="005F6659" w:rsidP="0028590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0763BB" w:rsidRDefault="000763BB" w:rsidP="008E670F">
      <w:pPr>
        <w:jc w:val="both"/>
        <w:rPr>
          <w:rFonts w:ascii="Segoe UI" w:hAnsi="Segoe UI" w:cs="Segoe UI"/>
        </w:rPr>
      </w:pPr>
    </w:p>
    <w:sectPr w:rsidR="000763BB" w:rsidSect="00191C2E">
      <w:headerReference w:type="default" r:id="rId6"/>
      <w:pgSz w:w="11906" w:h="16838"/>
      <w:pgMar w:top="568" w:right="567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1F" w:rsidRDefault="00972E1F" w:rsidP="001F630B">
      <w:r>
        <w:separator/>
      </w:r>
    </w:p>
  </w:endnote>
  <w:endnote w:type="continuationSeparator" w:id="1">
    <w:p w:rsidR="00972E1F" w:rsidRDefault="00972E1F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1F" w:rsidRDefault="00972E1F" w:rsidP="001F630B">
      <w:r>
        <w:separator/>
      </w:r>
    </w:p>
  </w:footnote>
  <w:footnote w:type="continuationSeparator" w:id="1">
    <w:p w:rsidR="00972E1F" w:rsidRDefault="00972E1F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782BCB">
      <w:rPr>
        <w:rFonts w:ascii="Segoe UI" w:hAnsi="Segoe UI" w:cs="Segoe UI"/>
        <w:b/>
        <w:noProof/>
        <w:sz w:val="36"/>
        <w:szCs w:val="36"/>
      </w:rPr>
      <w:t xml:space="preserve"> </w:t>
    </w:r>
    <w:r w:rsidR="00782BCB">
      <w:rPr>
        <w:rFonts w:ascii="Segoe UI" w:hAnsi="Segoe UI" w:cs="Segoe UI"/>
        <w:b/>
        <w:noProof/>
        <w:sz w:val="36"/>
        <w:szCs w:val="36"/>
      </w:rPr>
      <w:tab/>
    </w:r>
    <w:r w:rsidR="00782BCB">
      <w:rPr>
        <w:rFonts w:ascii="Segoe UI" w:hAnsi="Segoe UI" w:cs="Segoe UI"/>
        <w:b/>
        <w:noProof/>
        <w:sz w:val="36"/>
        <w:szCs w:val="36"/>
      </w:rPr>
      <w:tab/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3393"/>
    <w:rsid w:val="0000425B"/>
    <w:rsid w:val="00022A68"/>
    <w:rsid w:val="000402D1"/>
    <w:rsid w:val="00042D38"/>
    <w:rsid w:val="00044C14"/>
    <w:rsid w:val="0005655B"/>
    <w:rsid w:val="0007222A"/>
    <w:rsid w:val="000763BB"/>
    <w:rsid w:val="000A1222"/>
    <w:rsid w:val="000E4F09"/>
    <w:rsid w:val="0010339F"/>
    <w:rsid w:val="0012270A"/>
    <w:rsid w:val="0017037E"/>
    <w:rsid w:val="00176943"/>
    <w:rsid w:val="00191C2E"/>
    <w:rsid w:val="001C60D4"/>
    <w:rsid w:val="001E31B6"/>
    <w:rsid w:val="001E4B74"/>
    <w:rsid w:val="001F3297"/>
    <w:rsid w:val="001F630B"/>
    <w:rsid w:val="00203CC9"/>
    <w:rsid w:val="0022382D"/>
    <w:rsid w:val="00237F9F"/>
    <w:rsid w:val="0025029C"/>
    <w:rsid w:val="00273844"/>
    <w:rsid w:val="0028590F"/>
    <w:rsid w:val="00291752"/>
    <w:rsid w:val="002A1040"/>
    <w:rsid w:val="002C6E52"/>
    <w:rsid w:val="00311811"/>
    <w:rsid w:val="00320A08"/>
    <w:rsid w:val="00332781"/>
    <w:rsid w:val="003C016A"/>
    <w:rsid w:val="003C205A"/>
    <w:rsid w:val="003C4758"/>
    <w:rsid w:val="003C5F3E"/>
    <w:rsid w:val="00404355"/>
    <w:rsid w:val="004217B3"/>
    <w:rsid w:val="00451B2D"/>
    <w:rsid w:val="004535D5"/>
    <w:rsid w:val="00460C29"/>
    <w:rsid w:val="00467930"/>
    <w:rsid w:val="00470367"/>
    <w:rsid w:val="00475F71"/>
    <w:rsid w:val="00487B27"/>
    <w:rsid w:val="004B5180"/>
    <w:rsid w:val="00505837"/>
    <w:rsid w:val="00507BB2"/>
    <w:rsid w:val="00531805"/>
    <w:rsid w:val="00545E2A"/>
    <w:rsid w:val="0055261A"/>
    <w:rsid w:val="00572E19"/>
    <w:rsid w:val="005940F8"/>
    <w:rsid w:val="005A1796"/>
    <w:rsid w:val="005A243A"/>
    <w:rsid w:val="005A4DD6"/>
    <w:rsid w:val="005B1CEC"/>
    <w:rsid w:val="005B5615"/>
    <w:rsid w:val="005D4CCB"/>
    <w:rsid w:val="005D7F8B"/>
    <w:rsid w:val="005F6659"/>
    <w:rsid w:val="0060464E"/>
    <w:rsid w:val="00606C65"/>
    <w:rsid w:val="006417FD"/>
    <w:rsid w:val="00646DE3"/>
    <w:rsid w:val="0066242D"/>
    <w:rsid w:val="00676FAB"/>
    <w:rsid w:val="006B2B64"/>
    <w:rsid w:val="006B5677"/>
    <w:rsid w:val="006F3E5A"/>
    <w:rsid w:val="00732DDF"/>
    <w:rsid w:val="00742A11"/>
    <w:rsid w:val="00763028"/>
    <w:rsid w:val="00782855"/>
    <w:rsid w:val="00782BCB"/>
    <w:rsid w:val="007853C2"/>
    <w:rsid w:val="0079289C"/>
    <w:rsid w:val="008028BA"/>
    <w:rsid w:val="00811852"/>
    <w:rsid w:val="008138F6"/>
    <w:rsid w:val="0082215F"/>
    <w:rsid w:val="00847148"/>
    <w:rsid w:val="00867417"/>
    <w:rsid w:val="008B1BBB"/>
    <w:rsid w:val="008D7DBD"/>
    <w:rsid w:val="008E670F"/>
    <w:rsid w:val="0090784E"/>
    <w:rsid w:val="009227A3"/>
    <w:rsid w:val="0092531A"/>
    <w:rsid w:val="009370C3"/>
    <w:rsid w:val="009571F9"/>
    <w:rsid w:val="00972E1F"/>
    <w:rsid w:val="009A4908"/>
    <w:rsid w:val="009B3BC2"/>
    <w:rsid w:val="009C14AE"/>
    <w:rsid w:val="009E120A"/>
    <w:rsid w:val="009E3DB1"/>
    <w:rsid w:val="00A11B41"/>
    <w:rsid w:val="00A15B74"/>
    <w:rsid w:val="00A41AE2"/>
    <w:rsid w:val="00A46A7D"/>
    <w:rsid w:val="00A9122E"/>
    <w:rsid w:val="00AC135C"/>
    <w:rsid w:val="00AD496D"/>
    <w:rsid w:val="00AE32FB"/>
    <w:rsid w:val="00B13CB0"/>
    <w:rsid w:val="00B33F5D"/>
    <w:rsid w:val="00B7066A"/>
    <w:rsid w:val="00B71A88"/>
    <w:rsid w:val="00B72E1B"/>
    <w:rsid w:val="00B81388"/>
    <w:rsid w:val="00B84AF9"/>
    <w:rsid w:val="00B92612"/>
    <w:rsid w:val="00BA1EB3"/>
    <w:rsid w:val="00BB212B"/>
    <w:rsid w:val="00BB2BA9"/>
    <w:rsid w:val="00BC30DE"/>
    <w:rsid w:val="00BE1CA6"/>
    <w:rsid w:val="00BE7D37"/>
    <w:rsid w:val="00C54F7C"/>
    <w:rsid w:val="00C74AFF"/>
    <w:rsid w:val="00CA192B"/>
    <w:rsid w:val="00CE6480"/>
    <w:rsid w:val="00CF2E52"/>
    <w:rsid w:val="00CF7F57"/>
    <w:rsid w:val="00D358A3"/>
    <w:rsid w:val="00D53B07"/>
    <w:rsid w:val="00D84B32"/>
    <w:rsid w:val="00DB2206"/>
    <w:rsid w:val="00E0734B"/>
    <w:rsid w:val="00E130A8"/>
    <w:rsid w:val="00E5265C"/>
    <w:rsid w:val="00EB7EBD"/>
    <w:rsid w:val="00EE2564"/>
    <w:rsid w:val="00EF3CF9"/>
    <w:rsid w:val="00F01806"/>
    <w:rsid w:val="00F10CD1"/>
    <w:rsid w:val="00F4565A"/>
    <w:rsid w:val="00F70E83"/>
    <w:rsid w:val="00F738ED"/>
    <w:rsid w:val="00F8772B"/>
    <w:rsid w:val="00FC0AD0"/>
    <w:rsid w:val="00FC22CB"/>
    <w:rsid w:val="00FE1007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Normal (Web)"/>
    <w:basedOn w:val="a"/>
    <w:uiPriority w:val="99"/>
    <w:semiHidden/>
    <w:unhideWhenUsed/>
    <w:rsid w:val="006046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4B32"/>
  </w:style>
  <w:style w:type="paragraph" w:customStyle="1" w:styleId="Default">
    <w:name w:val="Default"/>
    <w:uiPriority w:val="99"/>
    <w:semiHidden/>
    <w:rsid w:val="001C60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22</cp:revision>
  <cp:lastPrinted>2017-12-04T12:36:00Z</cp:lastPrinted>
  <dcterms:created xsi:type="dcterms:W3CDTF">2018-01-11T11:04:00Z</dcterms:created>
  <dcterms:modified xsi:type="dcterms:W3CDTF">2018-03-16T09:23:00Z</dcterms:modified>
</cp:coreProperties>
</file>