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320A08" w:rsidRDefault="009B3BC2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D84B32" w:rsidRPr="004535D5" w:rsidRDefault="0060464E" w:rsidP="004535D5">
      <w:pPr>
        <w:shd w:val="clear" w:color="auto" w:fill="FFFFFF"/>
        <w:spacing w:after="120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60464E">
        <w:rPr>
          <w:rFonts w:ascii="Segoe UI" w:eastAsia="Calibri" w:hAnsi="Segoe UI" w:cs="Segoe UI"/>
          <w:b/>
          <w:sz w:val="28"/>
          <w:szCs w:val="28"/>
        </w:rPr>
        <w:t>Как избежать противоправных действий, когда отчуждение объекта недвижимости будет осуществлять посредник</w:t>
      </w:r>
    </w:p>
    <w:p w:rsidR="00D84B32" w:rsidRPr="00A71465" w:rsidRDefault="00D84B32" w:rsidP="004535D5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A71465">
        <w:rPr>
          <w:rFonts w:ascii="Segoe UI" w:eastAsia="Calibri" w:hAnsi="Segoe UI" w:cs="Segoe UI"/>
          <w:sz w:val="22"/>
          <w:szCs w:val="22"/>
        </w:rPr>
        <w:t xml:space="preserve">В наши дни редкие операции с недвижимостью обходятся без участия риелтора, который должен освободить клиента от ряда утомительных процедур, а также обеспечить надежность сделки. </w:t>
      </w:r>
      <w:r w:rsidR="004535D5" w:rsidRPr="00A71465">
        <w:rPr>
          <w:rFonts w:ascii="Segoe UI" w:eastAsia="Calibri" w:hAnsi="Segoe UI" w:cs="Segoe UI"/>
          <w:sz w:val="22"/>
          <w:szCs w:val="22"/>
        </w:rPr>
        <w:t>Все чаще собственников объектов недвижимости, намеревающихся произвести отчуждение данных объектов, и не имеющих возможности для самостоятельного совершения сделки, интересуют вопросы, касающиеся того, несут ли риэлторы какую-либо ответственность за качество оказываемых ими услуг и как можно избежать противоправных действий в ситуации, когда отчуждение объекта недвижимости будет осуществлять посредник.</w:t>
      </w:r>
    </w:p>
    <w:p w:rsidR="0060464E" w:rsidRPr="00A71465" w:rsidRDefault="004535D5" w:rsidP="0060464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A71465">
        <w:rPr>
          <w:rFonts w:ascii="Segoe UI" w:eastAsia="Calibri" w:hAnsi="Segoe UI" w:cs="Segoe UI"/>
          <w:sz w:val="22"/>
          <w:szCs w:val="22"/>
        </w:rPr>
        <w:t>Управление Росреестра по Республике Карелия информирует о том, что п</w:t>
      </w:r>
      <w:r w:rsidR="0060464E" w:rsidRPr="00A71465">
        <w:rPr>
          <w:rFonts w:ascii="Segoe UI" w:eastAsia="Calibri" w:hAnsi="Segoe UI" w:cs="Segoe UI"/>
          <w:sz w:val="22"/>
          <w:szCs w:val="22"/>
        </w:rPr>
        <w:t>оложение о лицензировании риэлт</w:t>
      </w:r>
      <w:r w:rsidR="00850FB4" w:rsidRPr="00A71465">
        <w:rPr>
          <w:rFonts w:ascii="Segoe UI" w:eastAsia="Calibri" w:hAnsi="Segoe UI" w:cs="Segoe UI"/>
          <w:sz w:val="22"/>
          <w:szCs w:val="22"/>
        </w:rPr>
        <w:t>о</w:t>
      </w:r>
      <w:r w:rsidR="0060464E" w:rsidRPr="00A71465">
        <w:rPr>
          <w:rFonts w:ascii="Segoe UI" w:eastAsia="Calibri" w:hAnsi="Segoe UI" w:cs="Segoe UI"/>
          <w:sz w:val="22"/>
          <w:szCs w:val="22"/>
        </w:rPr>
        <w:t>рской деятельности утратило силу в 2002 году (Постановление Правительства РФ от 8 мая 2002 г. № 302 «</w:t>
      </w:r>
      <w:hyperlink r:id="rId6" w:history="1">
        <w:r w:rsidR="0060464E" w:rsidRPr="00A71465">
          <w:rPr>
            <w:rFonts w:ascii="Segoe UI" w:eastAsia="Calibri" w:hAnsi="Segoe UI" w:cs="Segoe UI"/>
            <w:sz w:val="22"/>
            <w:szCs w:val="22"/>
          </w:rPr>
          <w:t>Об изменении и признании утратившими силу некоторых решений Правительства Российской Федерации по вопросам лицензирования отдельных видов деятельности</w:t>
        </w:r>
      </w:hyperlink>
      <w:r w:rsidR="0060464E" w:rsidRPr="00A71465">
        <w:rPr>
          <w:rFonts w:ascii="Segoe UI" w:eastAsia="Calibri" w:hAnsi="Segoe UI" w:cs="Segoe UI"/>
          <w:sz w:val="22"/>
          <w:szCs w:val="22"/>
        </w:rPr>
        <w:t>»), в связи с чем риэлторы оказывают посреднические услуги на рынке недвижимости без обязанности лицензировать свою деятельность.</w:t>
      </w:r>
    </w:p>
    <w:p w:rsidR="0060464E" w:rsidRPr="00A71465" w:rsidRDefault="0060464E" w:rsidP="0060464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A71465">
        <w:rPr>
          <w:rFonts w:ascii="Segoe UI" w:eastAsia="Calibri" w:hAnsi="Segoe UI" w:cs="Segoe UI"/>
          <w:sz w:val="22"/>
          <w:szCs w:val="22"/>
        </w:rPr>
        <w:t>Российская гильдия риэлторов разработала Систему добровольной сертификации услуг на рынке недвижимости Российской Федерации (утв. </w:t>
      </w:r>
      <w:hyperlink r:id="rId7" w:history="1">
        <w:r w:rsidRPr="00A71465">
          <w:rPr>
            <w:rFonts w:ascii="Segoe UI" w:eastAsia="Calibri" w:hAnsi="Segoe UI" w:cs="Segoe UI"/>
            <w:sz w:val="22"/>
            <w:szCs w:val="22"/>
          </w:rPr>
          <w:t>Постановлением Госстандарта Российской Федерации от 8 февраля 2002 г. № 14</w:t>
        </w:r>
      </w:hyperlink>
      <w:r w:rsidRPr="00A71465">
        <w:rPr>
          <w:rFonts w:ascii="Segoe UI" w:eastAsia="Calibri" w:hAnsi="Segoe UI" w:cs="Segoe UI"/>
          <w:sz w:val="22"/>
          <w:szCs w:val="22"/>
        </w:rPr>
        <w:t xml:space="preserve">). </w:t>
      </w:r>
    </w:p>
    <w:p w:rsidR="0060464E" w:rsidRPr="00A71465" w:rsidRDefault="0060464E" w:rsidP="0060464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A71465">
        <w:rPr>
          <w:rFonts w:ascii="Segoe UI" w:eastAsia="Calibri" w:hAnsi="Segoe UI" w:cs="Segoe UI"/>
          <w:sz w:val="22"/>
          <w:szCs w:val="22"/>
        </w:rPr>
        <w:t>Ответственность риэлтора определяется условиями договора оказания риэлт</w:t>
      </w:r>
      <w:r w:rsidR="00572B43" w:rsidRPr="00A71465">
        <w:rPr>
          <w:rFonts w:ascii="Segoe UI" w:eastAsia="Calibri" w:hAnsi="Segoe UI" w:cs="Segoe UI"/>
          <w:sz w:val="22"/>
          <w:szCs w:val="22"/>
        </w:rPr>
        <w:t>о</w:t>
      </w:r>
      <w:r w:rsidRPr="00A71465">
        <w:rPr>
          <w:rFonts w:ascii="Segoe UI" w:eastAsia="Calibri" w:hAnsi="Segoe UI" w:cs="Segoe UI"/>
          <w:sz w:val="22"/>
          <w:szCs w:val="22"/>
        </w:rPr>
        <w:t xml:space="preserve">рских услуг и действующим законодательством (п. 5.8 Системы добровольной сертификации услуг на рынке недвижимости Российской Федерации). </w:t>
      </w:r>
    </w:p>
    <w:p w:rsidR="0060464E" w:rsidRPr="00A71465" w:rsidRDefault="0060464E" w:rsidP="0060464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A71465">
        <w:rPr>
          <w:rFonts w:ascii="Segoe UI" w:eastAsia="Calibri" w:hAnsi="Segoe UI" w:cs="Segoe UI"/>
          <w:sz w:val="22"/>
          <w:szCs w:val="22"/>
        </w:rPr>
        <w:t>С учетом изложенного, ответственность риэлтора за оказываемые им услуги должна быть определена договором, который клиент заключает с риэлтором. Также данным договором должна быть определена ответственность клиента за выполнение условий договора.</w:t>
      </w:r>
    </w:p>
    <w:p w:rsidR="0060464E" w:rsidRPr="00A71465" w:rsidRDefault="0060464E" w:rsidP="0060464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A71465">
        <w:rPr>
          <w:rFonts w:ascii="Segoe UI" w:eastAsia="Calibri" w:hAnsi="Segoe UI" w:cs="Segoe UI"/>
          <w:sz w:val="22"/>
          <w:szCs w:val="22"/>
        </w:rPr>
        <w:t>Следует отметить, что степень риска в значительной мере зависит от того, какие полномочия клиент доверяет осуществлять риэлтору. В случае если речь идет о выдаче клиентом доверенности риэлтору, уполномочивающей последнего на продажу принадлежащего клиенту объекта недвижимости, риск существенно возрастает по сравнению с ситуацией, когда клиент доверяет риэлтору найти покупателя, а заключать договор купли-продажи планирует лично.</w:t>
      </w:r>
    </w:p>
    <w:p w:rsidR="0060464E" w:rsidRPr="00A71465" w:rsidRDefault="0060464E" w:rsidP="0060464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A71465">
        <w:rPr>
          <w:rFonts w:ascii="Segoe UI" w:eastAsia="Calibri" w:hAnsi="Segoe UI" w:cs="Segoe UI"/>
          <w:sz w:val="22"/>
          <w:szCs w:val="22"/>
        </w:rPr>
        <w:t xml:space="preserve">В целях уменьшения степени риска </w:t>
      </w:r>
      <w:r w:rsidR="004535D5" w:rsidRPr="00A71465">
        <w:rPr>
          <w:rFonts w:ascii="Segoe UI" w:eastAsia="Calibri" w:hAnsi="Segoe UI" w:cs="Segoe UI"/>
          <w:sz w:val="22"/>
          <w:szCs w:val="22"/>
        </w:rPr>
        <w:t>Управление Росреестра по Республике Карелия  рекомендует</w:t>
      </w:r>
      <w:r w:rsidRPr="00A71465">
        <w:rPr>
          <w:rFonts w:ascii="Segoe UI" w:eastAsia="Calibri" w:hAnsi="Segoe UI" w:cs="Segoe UI"/>
          <w:sz w:val="22"/>
          <w:szCs w:val="22"/>
        </w:rPr>
        <w:t xml:space="preserve"> внимательно ознакомиться с содержанием договора на оказание риэлт</w:t>
      </w:r>
      <w:r w:rsidR="00850FB4" w:rsidRPr="00A71465">
        <w:rPr>
          <w:rFonts w:ascii="Segoe UI" w:eastAsia="Calibri" w:hAnsi="Segoe UI" w:cs="Segoe UI"/>
          <w:sz w:val="22"/>
          <w:szCs w:val="22"/>
        </w:rPr>
        <w:t>о</w:t>
      </w:r>
      <w:r w:rsidRPr="00A71465">
        <w:rPr>
          <w:rFonts w:ascii="Segoe UI" w:eastAsia="Calibri" w:hAnsi="Segoe UI" w:cs="Segoe UI"/>
          <w:sz w:val="22"/>
          <w:szCs w:val="22"/>
        </w:rPr>
        <w:t>рских услуг до его подписания, четко определить какие полномочия Вы намерены доверить риэлтору, а в случае выдачи необходимых доверенностей – также внимательно относиться к их содержанию. При этом оценивать содержание подписываемого документа следует до его подписания, а не после. Также следует оценить необходимость передачи риэлтору правоустанавливающих документов на объект недвижимости.</w:t>
      </w:r>
    </w:p>
    <w:p w:rsidR="008E670F" w:rsidRPr="00A71465" w:rsidRDefault="0060464E" w:rsidP="0060464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A71465">
        <w:rPr>
          <w:rFonts w:ascii="Segoe UI" w:eastAsia="Calibri" w:hAnsi="Segoe UI" w:cs="Segoe UI"/>
          <w:sz w:val="22"/>
          <w:szCs w:val="22"/>
        </w:rPr>
        <w:t>Дополнительно представляется необходимым обратить внимание, что при обращении за государственной регистрацией в электронном виде не следует доверять файл своей электронной подписи посторонним лицам.</w:t>
      </w:r>
    </w:p>
    <w:p w:rsidR="004535D5" w:rsidRPr="00A71465" w:rsidRDefault="004535D5" w:rsidP="0060464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</w:p>
    <w:p w:rsidR="004535D5" w:rsidRPr="00A71465" w:rsidRDefault="004535D5" w:rsidP="0060464E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</w:p>
    <w:p w:rsidR="005F6659" w:rsidRPr="00A71465" w:rsidRDefault="005F6659" w:rsidP="005F665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2"/>
          <w:szCs w:val="22"/>
        </w:rPr>
      </w:pPr>
      <w:r w:rsidRPr="00A71465">
        <w:rPr>
          <w:rFonts w:ascii="Segoe UI" w:eastAsia="Calibri" w:hAnsi="Segoe UI" w:cs="Segoe UI"/>
          <w:sz w:val="22"/>
          <w:szCs w:val="22"/>
        </w:rPr>
        <w:t xml:space="preserve">Материал подготовлен пресс-службой Управления Росреестра </w:t>
      </w:r>
    </w:p>
    <w:p w:rsidR="005F6659" w:rsidRPr="00A71465" w:rsidRDefault="005F6659" w:rsidP="005F665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2"/>
          <w:szCs w:val="22"/>
        </w:rPr>
      </w:pPr>
      <w:r w:rsidRPr="00A71465">
        <w:rPr>
          <w:rFonts w:ascii="Segoe UI" w:eastAsia="Calibri" w:hAnsi="Segoe UI" w:cs="Segoe UI"/>
          <w:sz w:val="22"/>
          <w:szCs w:val="22"/>
        </w:rPr>
        <w:t>по Республике Карелия</w:t>
      </w:r>
    </w:p>
    <w:p w:rsidR="000763BB" w:rsidRDefault="000763BB" w:rsidP="008E670F">
      <w:pPr>
        <w:jc w:val="both"/>
        <w:rPr>
          <w:rFonts w:ascii="Segoe UI" w:hAnsi="Segoe UI" w:cs="Segoe UI"/>
        </w:rPr>
      </w:pPr>
    </w:p>
    <w:sectPr w:rsidR="000763BB" w:rsidSect="00320A08">
      <w:headerReference w:type="default" r:id="rId8"/>
      <w:pgSz w:w="11906" w:h="16838"/>
      <w:pgMar w:top="568" w:right="567" w:bottom="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DF" w:rsidRDefault="007066DF" w:rsidP="001F630B">
      <w:r>
        <w:separator/>
      </w:r>
    </w:p>
  </w:endnote>
  <w:endnote w:type="continuationSeparator" w:id="1">
    <w:p w:rsidR="007066DF" w:rsidRDefault="007066DF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DF" w:rsidRDefault="007066DF" w:rsidP="001F630B">
      <w:r>
        <w:separator/>
      </w:r>
    </w:p>
  </w:footnote>
  <w:footnote w:type="continuationSeparator" w:id="1">
    <w:p w:rsidR="007066DF" w:rsidRDefault="007066DF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782BCB">
      <w:rPr>
        <w:rFonts w:ascii="Segoe UI" w:hAnsi="Segoe UI" w:cs="Segoe UI"/>
        <w:b/>
        <w:noProof/>
        <w:sz w:val="36"/>
        <w:szCs w:val="36"/>
      </w:rPr>
      <w:t xml:space="preserve"> </w:t>
    </w:r>
    <w:r w:rsidR="00782BCB">
      <w:rPr>
        <w:rFonts w:ascii="Segoe UI" w:hAnsi="Segoe UI" w:cs="Segoe UI"/>
        <w:b/>
        <w:noProof/>
        <w:sz w:val="36"/>
        <w:szCs w:val="36"/>
      </w:rPr>
      <w:tab/>
    </w:r>
    <w:r w:rsidR="00782BCB">
      <w:rPr>
        <w:rFonts w:ascii="Segoe UI" w:hAnsi="Segoe UI" w:cs="Segoe UI"/>
        <w:b/>
        <w:noProof/>
        <w:sz w:val="36"/>
        <w:szCs w:val="36"/>
      </w:rPr>
      <w:tab/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3393"/>
    <w:rsid w:val="0000425B"/>
    <w:rsid w:val="00022A68"/>
    <w:rsid w:val="000402D1"/>
    <w:rsid w:val="00042D38"/>
    <w:rsid w:val="00044C14"/>
    <w:rsid w:val="00047F22"/>
    <w:rsid w:val="0005655B"/>
    <w:rsid w:val="0007222A"/>
    <w:rsid w:val="000763BB"/>
    <w:rsid w:val="000A1222"/>
    <w:rsid w:val="000E4F09"/>
    <w:rsid w:val="0010339F"/>
    <w:rsid w:val="0012270A"/>
    <w:rsid w:val="0017037E"/>
    <w:rsid w:val="00176943"/>
    <w:rsid w:val="001E31B6"/>
    <w:rsid w:val="001E4B74"/>
    <w:rsid w:val="001F3297"/>
    <w:rsid w:val="001F630B"/>
    <w:rsid w:val="00203CC9"/>
    <w:rsid w:val="00237F9F"/>
    <w:rsid w:val="0025029C"/>
    <w:rsid w:val="00273844"/>
    <w:rsid w:val="00291752"/>
    <w:rsid w:val="002A1040"/>
    <w:rsid w:val="002A2235"/>
    <w:rsid w:val="002C6E52"/>
    <w:rsid w:val="00311811"/>
    <w:rsid w:val="00320A08"/>
    <w:rsid w:val="00332781"/>
    <w:rsid w:val="003C016A"/>
    <w:rsid w:val="003C205A"/>
    <w:rsid w:val="003C4758"/>
    <w:rsid w:val="003C5F3E"/>
    <w:rsid w:val="00404355"/>
    <w:rsid w:val="004217B3"/>
    <w:rsid w:val="00451B2D"/>
    <w:rsid w:val="004535D5"/>
    <w:rsid w:val="00460C29"/>
    <w:rsid w:val="00467930"/>
    <w:rsid w:val="00470367"/>
    <w:rsid w:val="00475F71"/>
    <w:rsid w:val="00487B27"/>
    <w:rsid w:val="004B5180"/>
    <w:rsid w:val="004F4A2B"/>
    <w:rsid w:val="00505837"/>
    <w:rsid w:val="00507BB2"/>
    <w:rsid w:val="00531805"/>
    <w:rsid w:val="00545E2A"/>
    <w:rsid w:val="0055261A"/>
    <w:rsid w:val="00572B43"/>
    <w:rsid w:val="00572E19"/>
    <w:rsid w:val="005940F8"/>
    <w:rsid w:val="005A1796"/>
    <w:rsid w:val="005A243A"/>
    <w:rsid w:val="005A4DD6"/>
    <w:rsid w:val="005B1CEC"/>
    <w:rsid w:val="005B5615"/>
    <w:rsid w:val="005D4CCB"/>
    <w:rsid w:val="005D7F8B"/>
    <w:rsid w:val="005F6659"/>
    <w:rsid w:val="0060464E"/>
    <w:rsid w:val="00606C65"/>
    <w:rsid w:val="006417FD"/>
    <w:rsid w:val="00646DE3"/>
    <w:rsid w:val="0066242D"/>
    <w:rsid w:val="00676FAB"/>
    <w:rsid w:val="006B2B64"/>
    <w:rsid w:val="006B5677"/>
    <w:rsid w:val="006F3E5A"/>
    <w:rsid w:val="007066DF"/>
    <w:rsid w:val="00732DDF"/>
    <w:rsid w:val="00742A11"/>
    <w:rsid w:val="00763028"/>
    <w:rsid w:val="00782855"/>
    <w:rsid w:val="00782BCB"/>
    <w:rsid w:val="007853C2"/>
    <w:rsid w:val="0079289C"/>
    <w:rsid w:val="008028BA"/>
    <w:rsid w:val="00811852"/>
    <w:rsid w:val="008138F6"/>
    <w:rsid w:val="0082215F"/>
    <w:rsid w:val="00847148"/>
    <w:rsid w:val="00850FB4"/>
    <w:rsid w:val="008B1BBB"/>
    <w:rsid w:val="008D7DBD"/>
    <w:rsid w:val="008E670F"/>
    <w:rsid w:val="009227A3"/>
    <w:rsid w:val="0092531A"/>
    <w:rsid w:val="009370C3"/>
    <w:rsid w:val="009571F9"/>
    <w:rsid w:val="009A4908"/>
    <w:rsid w:val="009B3BC2"/>
    <w:rsid w:val="009C14AE"/>
    <w:rsid w:val="009E120A"/>
    <w:rsid w:val="009E3DB1"/>
    <w:rsid w:val="00A11B41"/>
    <w:rsid w:val="00A15B74"/>
    <w:rsid w:val="00A41AE2"/>
    <w:rsid w:val="00A46A7D"/>
    <w:rsid w:val="00A652CF"/>
    <w:rsid w:val="00A71465"/>
    <w:rsid w:val="00A9122E"/>
    <w:rsid w:val="00AC135C"/>
    <w:rsid w:val="00AD496D"/>
    <w:rsid w:val="00AE32FB"/>
    <w:rsid w:val="00B13CB0"/>
    <w:rsid w:val="00B33F5D"/>
    <w:rsid w:val="00B7066A"/>
    <w:rsid w:val="00B71A88"/>
    <w:rsid w:val="00B72E1B"/>
    <w:rsid w:val="00B81388"/>
    <w:rsid w:val="00B84AF9"/>
    <w:rsid w:val="00B92612"/>
    <w:rsid w:val="00BA1EB3"/>
    <w:rsid w:val="00BB212B"/>
    <w:rsid w:val="00BB2BA9"/>
    <w:rsid w:val="00BE1CA6"/>
    <w:rsid w:val="00BE7D37"/>
    <w:rsid w:val="00C51C80"/>
    <w:rsid w:val="00C54F7C"/>
    <w:rsid w:val="00C74AFF"/>
    <w:rsid w:val="00CA192B"/>
    <w:rsid w:val="00CE6480"/>
    <w:rsid w:val="00CF2E52"/>
    <w:rsid w:val="00CF7F57"/>
    <w:rsid w:val="00D358A3"/>
    <w:rsid w:val="00D53B07"/>
    <w:rsid w:val="00D84B32"/>
    <w:rsid w:val="00DB2206"/>
    <w:rsid w:val="00E0734B"/>
    <w:rsid w:val="00E130A8"/>
    <w:rsid w:val="00E5265C"/>
    <w:rsid w:val="00EB7EBD"/>
    <w:rsid w:val="00EE2564"/>
    <w:rsid w:val="00EF3CF9"/>
    <w:rsid w:val="00F10CD1"/>
    <w:rsid w:val="00F4565A"/>
    <w:rsid w:val="00F70E83"/>
    <w:rsid w:val="00F738ED"/>
    <w:rsid w:val="00F8772B"/>
    <w:rsid w:val="00F94DF0"/>
    <w:rsid w:val="00FC22CB"/>
    <w:rsid w:val="00FE1007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Normal (Web)"/>
    <w:basedOn w:val="a"/>
    <w:uiPriority w:val="99"/>
    <w:semiHidden/>
    <w:unhideWhenUsed/>
    <w:rsid w:val="006046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4B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5874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2669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Yurkina</cp:lastModifiedBy>
  <cp:revision>2</cp:revision>
  <cp:lastPrinted>2017-12-04T12:36:00Z</cp:lastPrinted>
  <dcterms:created xsi:type="dcterms:W3CDTF">2018-09-27T08:22:00Z</dcterms:created>
  <dcterms:modified xsi:type="dcterms:W3CDTF">2018-09-27T08:22:00Z</dcterms:modified>
</cp:coreProperties>
</file>