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BC2" w:rsidRPr="00531830" w:rsidRDefault="009B3BC2" w:rsidP="00237F9F">
      <w:pPr>
        <w:shd w:val="clear" w:color="auto" w:fill="FFFFFF"/>
        <w:spacing w:line="360" w:lineRule="auto"/>
        <w:jc w:val="center"/>
        <w:outlineLvl w:val="0"/>
        <w:rPr>
          <w:rFonts w:ascii="Segoe UI" w:hAnsi="Segoe UI" w:cs="Segoe UI"/>
          <w:color w:val="000000"/>
          <w:kern w:val="36"/>
          <w:sz w:val="30"/>
          <w:szCs w:val="30"/>
        </w:rPr>
      </w:pPr>
    </w:p>
    <w:p w:rsidR="00701E9A" w:rsidRPr="00531830" w:rsidRDefault="00701E9A" w:rsidP="00566D2D">
      <w:pPr>
        <w:pStyle w:val="ab"/>
        <w:ind w:firstLine="709"/>
        <w:jc w:val="center"/>
        <w:rPr>
          <w:rFonts w:ascii="Segoe UI" w:hAnsi="Segoe UI" w:cs="Segoe UI"/>
          <w:b/>
          <w:sz w:val="32"/>
          <w:szCs w:val="32"/>
        </w:rPr>
      </w:pPr>
      <w:r w:rsidRPr="00531830">
        <w:rPr>
          <w:rFonts w:ascii="Segoe UI" w:hAnsi="Segoe UI" w:cs="Segoe UI"/>
          <w:b/>
          <w:sz w:val="32"/>
          <w:szCs w:val="32"/>
        </w:rPr>
        <w:t xml:space="preserve">Управление Росреестра и филиал ФГБУ «ФКП Росреестра» </w:t>
      </w:r>
    </w:p>
    <w:p w:rsidR="00566D2D" w:rsidRPr="00531830" w:rsidRDefault="00701E9A" w:rsidP="00566D2D">
      <w:pPr>
        <w:pStyle w:val="ab"/>
        <w:ind w:firstLine="709"/>
        <w:jc w:val="center"/>
        <w:rPr>
          <w:rFonts w:ascii="Segoe UI" w:hAnsi="Segoe UI" w:cs="Segoe UI"/>
          <w:b/>
          <w:sz w:val="32"/>
          <w:szCs w:val="32"/>
        </w:rPr>
      </w:pPr>
      <w:r w:rsidRPr="00531830">
        <w:rPr>
          <w:rFonts w:ascii="Segoe UI" w:hAnsi="Segoe UI" w:cs="Segoe UI"/>
          <w:b/>
          <w:sz w:val="32"/>
          <w:szCs w:val="32"/>
        </w:rPr>
        <w:t xml:space="preserve">проводят </w:t>
      </w:r>
      <w:r w:rsidR="00F72C45" w:rsidRPr="00531830">
        <w:rPr>
          <w:rFonts w:ascii="Segoe UI" w:hAnsi="Segoe UI" w:cs="Segoe UI"/>
          <w:b/>
          <w:sz w:val="32"/>
          <w:szCs w:val="32"/>
        </w:rPr>
        <w:t>обучение</w:t>
      </w:r>
      <w:r w:rsidR="00566D2D" w:rsidRPr="00531830">
        <w:rPr>
          <w:rFonts w:ascii="Segoe UI" w:hAnsi="Segoe UI" w:cs="Segoe UI"/>
          <w:b/>
          <w:sz w:val="32"/>
          <w:szCs w:val="32"/>
        </w:rPr>
        <w:t xml:space="preserve"> по электронным услугам</w:t>
      </w:r>
    </w:p>
    <w:p w:rsidR="00566D2D" w:rsidRDefault="00566D2D" w:rsidP="00566D2D">
      <w:pPr>
        <w:pStyle w:val="ab"/>
        <w:ind w:firstLine="709"/>
        <w:jc w:val="both"/>
        <w:rPr>
          <w:rFonts w:ascii="Segoe UI" w:hAnsi="Segoe UI" w:cs="Segoe UI"/>
          <w:sz w:val="24"/>
          <w:szCs w:val="24"/>
        </w:rPr>
      </w:pPr>
    </w:p>
    <w:p w:rsidR="00701E9A" w:rsidRDefault="00566D2D" w:rsidP="00566D2D">
      <w:pPr>
        <w:pStyle w:val="ab"/>
        <w:ind w:firstLine="709"/>
        <w:jc w:val="both"/>
        <w:rPr>
          <w:rFonts w:ascii="Segoe UI" w:hAnsi="Segoe UI" w:cs="Segoe UI"/>
          <w:sz w:val="24"/>
          <w:szCs w:val="24"/>
        </w:rPr>
      </w:pPr>
      <w:r w:rsidRPr="00566D2D">
        <w:rPr>
          <w:rFonts w:ascii="Segoe UI" w:hAnsi="Segoe UI" w:cs="Segoe UI"/>
          <w:sz w:val="24"/>
          <w:szCs w:val="24"/>
        </w:rPr>
        <w:t>С целью ознакомления заявителей с работой электронных сервисов Росреестра</w:t>
      </w:r>
      <w:r w:rsidR="00701E9A">
        <w:rPr>
          <w:rFonts w:ascii="Segoe UI" w:hAnsi="Segoe UI" w:cs="Segoe UI"/>
          <w:sz w:val="24"/>
          <w:szCs w:val="24"/>
        </w:rPr>
        <w:t xml:space="preserve"> организованы ежемесячные мероприятия</w:t>
      </w:r>
      <w:r>
        <w:rPr>
          <w:rFonts w:ascii="Segoe UI" w:hAnsi="Segoe UI" w:cs="Segoe UI"/>
          <w:sz w:val="24"/>
          <w:szCs w:val="24"/>
        </w:rPr>
        <w:t xml:space="preserve"> </w:t>
      </w:r>
      <w:r w:rsidR="00701E9A" w:rsidRPr="00566D2D">
        <w:rPr>
          <w:rFonts w:ascii="Segoe UI" w:hAnsi="Segoe UI" w:cs="Segoe UI"/>
          <w:sz w:val="24"/>
          <w:szCs w:val="24"/>
        </w:rPr>
        <w:t>по обучению заинтересованных лиц</w:t>
      </w:r>
      <w:r w:rsidR="00701E9A">
        <w:rPr>
          <w:rFonts w:ascii="Segoe UI" w:hAnsi="Segoe UI" w:cs="Segoe UI"/>
          <w:sz w:val="24"/>
          <w:szCs w:val="24"/>
        </w:rPr>
        <w:t xml:space="preserve"> </w:t>
      </w:r>
      <w:r w:rsidR="00701E9A" w:rsidRPr="00566D2D">
        <w:rPr>
          <w:rFonts w:ascii="Segoe UI" w:hAnsi="Segoe UI" w:cs="Segoe UI"/>
          <w:sz w:val="24"/>
          <w:szCs w:val="24"/>
        </w:rPr>
        <w:t>работе с указанными сервисами</w:t>
      </w:r>
      <w:r w:rsidR="00F72C45">
        <w:rPr>
          <w:rFonts w:ascii="Segoe UI" w:hAnsi="Segoe UI" w:cs="Segoe UI"/>
          <w:sz w:val="24"/>
          <w:szCs w:val="24"/>
        </w:rPr>
        <w:t xml:space="preserve"> в формате мастер-класса</w:t>
      </w:r>
      <w:r w:rsidR="00701E9A" w:rsidRPr="00566D2D">
        <w:rPr>
          <w:rFonts w:ascii="Segoe UI" w:hAnsi="Segoe UI" w:cs="Segoe UI"/>
          <w:sz w:val="24"/>
          <w:szCs w:val="24"/>
        </w:rPr>
        <w:t>.</w:t>
      </w:r>
      <w:r w:rsidR="00701E9A" w:rsidRPr="00701E9A">
        <w:rPr>
          <w:rFonts w:ascii="Segoe UI" w:hAnsi="Segoe UI" w:cs="Segoe UI"/>
          <w:sz w:val="24"/>
          <w:szCs w:val="24"/>
        </w:rPr>
        <w:t xml:space="preserve"> </w:t>
      </w:r>
    </w:p>
    <w:p w:rsidR="00D33C65" w:rsidRPr="00566D2D" w:rsidRDefault="0070770F" w:rsidP="0070770F">
      <w:pPr>
        <w:pStyle w:val="ab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Мастер-класс состои</w:t>
      </w:r>
      <w:r w:rsidR="00701E9A">
        <w:rPr>
          <w:rFonts w:ascii="Segoe UI" w:hAnsi="Segoe UI" w:cs="Segoe UI"/>
          <w:sz w:val="24"/>
          <w:szCs w:val="24"/>
        </w:rPr>
        <w:t>тся</w:t>
      </w:r>
      <w:r w:rsidR="00701E9A" w:rsidRPr="00701E9A">
        <w:rPr>
          <w:rFonts w:ascii="Segoe UI" w:hAnsi="Segoe UI" w:cs="Segoe UI"/>
          <w:sz w:val="24"/>
          <w:szCs w:val="24"/>
        </w:rPr>
        <w:t xml:space="preserve"> </w:t>
      </w:r>
      <w:r w:rsidR="003E3A0B">
        <w:rPr>
          <w:rFonts w:ascii="Segoe UI" w:hAnsi="Segoe UI" w:cs="Segoe UI"/>
          <w:sz w:val="24"/>
          <w:szCs w:val="24"/>
        </w:rPr>
        <w:t>1</w:t>
      </w:r>
      <w:r w:rsidR="00D152AC">
        <w:rPr>
          <w:rFonts w:ascii="Segoe UI" w:hAnsi="Segoe UI" w:cs="Segoe UI"/>
          <w:sz w:val="24"/>
          <w:szCs w:val="24"/>
        </w:rPr>
        <w:t>4</w:t>
      </w:r>
      <w:r>
        <w:rPr>
          <w:rFonts w:ascii="Segoe UI" w:hAnsi="Segoe UI" w:cs="Segoe UI"/>
          <w:sz w:val="24"/>
          <w:szCs w:val="24"/>
        </w:rPr>
        <w:t xml:space="preserve"> </w:t>
      </w:r>
      <w:r w:rsidR="00D152AC">
        <w:rPr>
          <w:rFonts w:ascii="Segoe UI" w:hAnsi="Segoe UI" w:cs="Segoe UI"/>
          <w:sz w:val="24"/>
          <w:szCs w:val="24"/>
        </w:rPr>
        <w:t>июн</w:t>
      </w:r>
      <w:r w:rsidR="003E3A0B">
        <w:rPr>
          <w:rFonts w:ascii="Segoe UI" w:hAnsi="Segoe UI" w:cs="Segoe UI"/>
          <w:sz w:val="24"/>
          <w:szCs w:val="24"/>
        </w:rPr>
        <w:t>я</w:t>
      </w:r>
      <w:r>
        <w:rPr>
          <w:rFonts w:ascii="Segoe UI" w:hAnsi="Segoe UI" w:cs="Segoe UI"/>
          <w:sz w:val="24"/>
          <w:szCs w:val="24"/>
        </w:rPr>
        <w:t xml:space="preserve"> 2019 года </w:t>
      </w:r>
      <w:r w:rsidR="006F1753">
        <w:rPr>
          <w:rFonts w:ascii="Segoe UI" w:hAnsi="Segoe UI" w:cs="Segoe UI"/>
          <w:sz w:val="24"/>
          <w:szCs w:val="24"/>
        </w:rPr>
        <w:t xml:space="preserve">с 10 до 12 часов </w:t>
      </w:r>
      <w:r w:rsidR="00701E9A" w:rsidRPr="00566D2D">
        <w:rPr>
          <w:rFonts w:ascii="Segoe UI" w:hAnsi="Segoe UI" w:cs="Segoe UI"/>
          <w:sz w:val="24"/>
          <w:szCs w:val="24"/>
        </w:rPr>
        <w:t>по адресу: г.</w:t>
      </w:r>
      <w:r w:rsidR="006F1753">
        <w:rPr>
          <w:rFonts w:ascii="Segoe UI" w:hAnsi="Segoe UI" w:cs="Segoe UI"/>
          <w:sz w:val="24"/>
          <w:szCs w:val="24"/>
        </w:rPr>
        <w:t> </w:t>
      </w:r>
      <w:r w:rsidR="00701E9A">
        <w:rPr>
          <w:rFonts w:ascii="Segoe UI" w:hAnsi="Segoe UI" w:cs="Segoe UI"/>
          <w:sz w:val="24"/>
          <w:szCs w:val="24"/>
        </w:rPr>
        <w:t>П</w:t>
      </w:r>
      <w:r w:rsidR="00701E9A" w:rsidRPr="00566D2D">
        <w:rPr>
          <w:rFonts w:ascii="Segoe UI" w:hAnsi="Segoe UI" w:cs="Segoe UI"/>
          <w:sz w:val="24"/>
          <w:szCs w:val="24"/>
        </w:rPr>
        <w:t>етрозаводск,</w:t>
      </w:r>
      <w:r w:rsidR="00701E9A"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>пр. </w:t>
      </w:r>
      <w:proofErr w:type="gramStart"/>
      <w:r w:rsidR="00D33C65">
        <w:rPr>
          <w:rFonts w:ascii="Segoe UI" w:hAnsi="Segoe UI" w:cs="Segoe UI"/>
          <w:sz w:val="24"/>
          <w:szCs w:val="24"/>
        </w:rPr>
        <w:t>Первомайский</w:t>
      </w:r>
      <w:proofErr w:type="gramEnd"/>
      <w:r w:rsidR="00D33C65">
        <w:rPr>
          <w:rFonts w:ascii="Segoe UI" w:hAnsi="Segoe UI" w:cs="Segoe UI"/>
          <w:sz w:val="24"/>
          <w:szCs w:val="24"/>
        </w:rPr>
        <w:t>, д. 33</w:t>
      </w:r>
      <w:r>
        <w:rPr>
          <w:rFonts w:ascii="Segoe UI" w:hAnsi="Segoe UI" w:cs="Segoe UI"/>
          <w:sz w:val="24"/>
          <w:szCs w:val="24"/>
        </w:rPr>
        <w:t xml:space="preserve"> (заявки принимаются до </w:t>
      </w:r>
      <w:r w:rsidR="006C3DED">
        <w:rPr>
          <w:rFonts w:ascii="Segoe UI" w:hAnsi="Segoe UI" w:cs="Segoe UI"/>
          <w:sz w:val="24"/>
          <w:szCs w:val="24"/>
        </w:rPr>
        <w:t>13</w:t>
      </w:r>
      <w:r>
        <w:rPr>
          <w:rFonts w:ascii="Segoe UI" w:hAnsi="Segoe UI" w:cs="Segoe UI"/>
          <w:sz w:val="24"/>
          <w:szCs w:val="24"/>
        </w:rPr>
        <w:t xml:space="preserve"> </w:t>
      </w:r>
      <w:bookmarkStart w:id="0" w:name="_GoBack"/>
      <w:bookmarkEnd w:id="0"/>
      <w:r w:rsidR="006C3DED">
        <w:rPr>
          <w:rFonts w:ascii="Segoe UI" w:hAnsi="Segoe UI" w:cs="Segoe UI"/>
          <w:sz w:val="24"/>
          <w:szCs w:val="24"/>
        </w:rPr>
        <w:t>июня</w:t>
      </w:r>
      <w:r>
        <w:rPr>
          <w:rFonts w:ascii="Segoe UI" w:hAnsi="Segoe UI" w:cs="Segoe UI"/>
          <w:sz w:val="24"/>
          <w:szCs w:val="24"/>
        </w:rPr>
        <w:t>).</w:t>
      </w:r>
    </w:p>
    <w:p w:rsidR="00566D2D" w:rsidRPr="00566D2D" w:rsidRDefault="00566D2D" w:rsidP="00566D2D">
      <w:pPr>
        <w:pStyle w:val="ab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В рамках </w:t>
      </w:r>
      <w:r w:rsidRPr="00566D2D">
        <w:rPr>
          <w:rFonts w:ascii="Segoe UI" w:hAnsi="Segoe UI" w:cs="Segoe UI"/>
          <w:sz w:val="24"/>
          <w:szCs w:val="24"/>
        </w:rPr>
        <w:t>мастер-класса специалисты на практике объяснят</w:t>
      </w:r>
      <w:r>
        <w:rPr>
          <w:rFonts w:ascii="Segoe UI" w:hAnsi="Segoe UI" w:cs="Segoe UI"/>
          <w:sz w:val="24"/>
          <w:szCs w:val="24"/>
        </w:rPr>
        <w:t xml:space="preserve"> </w:t>
      </w:r>
      <w:r w:rsidRPr="00566D2D">
        <w:rPr>
          <w:rFonts w:ascii="Segoe UI" w:hAnsi="Segoe UI" w:cs="Segoe UI"/>
          <w:sz w:val="24"/>
          <w:szCs w:val="24"/>
        </w:rPr>
        <w:t>заинтересованным лицам, как просто подать документы через</w:t>
      </w:r>
      <w:r>
        <w:rPr>
          <w:rFonts w:ascii="Segoe UI" w:hAnsi="Segoe UI" w:cs="Segoe UI"/>
          <w:sz w:val="24"/>
          <w:szCs w:val="24"/>
        </w:rPr>
        <w:t xml:space="preserve"> </w:t>
      </w:r>
      <w:r w:rsidRPr="00566D2D">
        <w:rPr>
          <w:rFonts w:ascii="Segoe UI" w:hAnsi="Segoe UI" w:cs="Segoe UI"/>
          <w:sz w:val="24"/>
          <w:szCs w:val="24"/>
        </w:rPr>
        <w:t>портал Росреестра, наглядно пошагово продемонстрируют процесс подачи</w:t>
      </w:r>
      <w:r>
        <w:rPr>
          <w:rFonts w:ascii="Segoe UI" w:hAnsi="Segoe UI" w:cs="Segoe UI"/>
          <w:sz w:val="24"/>
          <w:szCs w:val="24"/>
        </w:rPr>
        <w:t xml:space="preserve"> </w:t>
      </w:r>
      <w:r w:rsidRPr="00566D2D">
        <w:rPr>
          <w:rFonts w:ascii="Segoe UI" w:hAnsi="Segoe UI" w:cs="Segoe UI"/>
          <w:sz w:val="24"/>
          <w:szCs w:val="24"/>
        </w:rPr>
        <w:t>запроса</w:t>
      </w:r>
      <w:r>
        <w:rPr>
          <w:rFonts w:ascii="Segoe UI" w:hAnsi="Segoe UI" w:cs="Segoe UI"/>
          <w:sz w:val="24"/>
          <w:szCs w:val="24"/>
        </w:rPr>
        <w:t xml:space="preserve"> </w:t>
      </w:r>
      <w:r w:rsidRPr="00566D2D">
        <w:rPr>
          <w:rFonts w:ascii="Segoe UI" w:hAnsi="Segoe UI" w:cs="Segoe UI"/>
          <w:sz w:val="24"/>
          <w:szCs w:val="24"/>
        </w:rPr>
        <w:t>на предоставление сведений, содержащихся в Е</w:t>
      </w:r>
      <w:r w:rsidR="001B47EC">
        <w:rPr>
          <w:rFonts w:ascii="Segoe UI" w:hAnsi="Segoe UI" w:cs="Segoe UI"/>
          <w:sz w:val="24"/>
          <w:szCs w:val="24"/>
        </w:rPr>
        <w:t>дином государственном реестре недвижимости</w:t>
      </w:r>
      <w:r>
        <w:rPr>
          <w:rFonts w:ascii="Segoe UI" w:hAnsi="Segoe UI" w:cs="Segoe UI"/>
          <w:sz w:val="24"/>
          <w:szCs w:val="24"/>
        </w:rPr>
        <w:t>. Кроме того, будут представлены сервисы Росреестра для подачи</w:t>
      </w:r>
      <w:r w:rsidRPr="00566D2D">
        <w:rPr>
          <w:rFonts w:ascii="Segoe UI" w:hAnsi="Segoe UI" w:cs="Segoe UI"/>
          <w:sz w:val="24"/>
          <w:szCs w:val="24"/>
        </w:rPr>
        <w:t xml:space="preserve"> заявления на постановку на государственный кадастровый учет</w:t>
      </w:r>
      <w:r>
        <w:rPr>
          <w:rFonts w:ascii="Segoe UI" w:hAnsi="Segoe UI" w:cs="Segoe UI"/>
          <w:sz w:val="24"/>
          <w:szCs w:val="24"/>
        </w:rPr>
        <w:t xml:space="preserve"> и </w:t>
      </w:r>
      <w:r w:rsidRPr="00566D2D">
        <w:rPr>
          <w:rFonts w:ascii="Segoe UI" w:hAnsi="Segoe UI" w:cs="Segoe UI"/>
          <w:sz w:val="24"/>
          <w:szCs w:val="24"/>
        </w:rPr>
        <w:t>государственную регистрацию прав</w:t>
      </w:r>
      <w:r>
        <w:rPr>
          <w:rFonts w:ascii="Segoe UI" w:hAnsi="Segoe UI" w:cs="Segoe UI"/>
          <w:sz w:val="24"/>
          <w:szCs w:val="24"/>
        </w:rPr>
        <w:t>.</w:t>
      </w:r>
    </w:p>
    <w:p w:rsidR="00566D2D" w:rsidRPr="00566D2D" w:rsidRDefault="00566D2D" w:rsidP="00566D2D">
      <w:pPr>
        <w:pStyle w:val="ab"/>
        <w:ind w:firstLine="709"/>
        <w:jc w:val="both"/>
        <w:rPr>
          <w:rFonts w:ascii="Segoe UI" w:hAnsi="Segoe UI" w:cs="Segoe UI"/>
          <w:sz w:val="24"/>
          <w:szCs w:val="24"/>
        </w:rPr>
      </w:pPr>
      <w:r w:rsidRPr="00566D2D">
        <w:rPr>
          <w:rFonts w:ascii="Segoe UI" w:hAnsi="Segoe UI" w:cs="Segoe UI"/>
          <w:sz w:val="24"/>
          <w:szCs w:val="24"/>
        </w:rPr>
        <w:t xml:space="preserve"> Отметим, что способ подачи документов через портал Росреестра обладает</w:t>
      </w:r>
      <w:r>
        <w:rPr>
          <w:rFonts w:ascii="Segoe UI" w:hAnsi="Segoe UI" w:cs="Segoe UI"/>
          <w:sz w:val="24"/>
          <w:szCs w:val="24"/>
        </w:rPr>
        <w:t xml:space="preserve"> </w:t>
      </w:r>
      <w:r w:rsidRPr="00566D2D">
        <w:rPr>
          <w:rFonts w:ascii="Segoe UI" w:hAnsi="Segoe UI" w:cs="Segoe UI"/>
          <w:sz w:val="24"/>
          <w:szCs w:val="24"/>
        </w:rPr>
        <w:t>очевидными преимуществами: экономия времени, сокращение сроков получения</w:t>
      </w:r>
      <w:r>
        <w:rPr>
          <w:rFonts w:ascii="Segoe UI" w:hAnsi="Segoe UI" w:cs="Segoe UI"/>
          <w:sz w:val="24"/>
          <w:szCs w:val="24"/>
        </w:rPr>
        <w:t xml:space="preserve"> </w:t>
      </w:r>
      <w:r w:rsidR="001B47EC">
        <w:rPr>
          <w:rFonts w:ascii="Segoe UI" w:hAnsi="Segoe UI" w:cs="Segoe UI"/>
          <w:sz w:val="24"/>
          <w:szCs w:val="24"/>
        </w:rPr>
        <w:t>государственных услуг</w:t>
      </w:r>
      <w:r w:rsidRPr="00566D2D">
        <w:rPr>
          <w:rFonts w:ascii="Segoe UI" w:hAnsi="Segoe UI" w:cs="Segoe UI"/>
          <w:sz w:val="24"/>
          <w:szCs w:val="24"/>
        </w:rPr>
        <w:t>, отсутствие необходимости личного посещения органа регистрац</w:t>
      </w:r>
      <w:r>
        <w:rPr>
          <w:rFonts w:ascii="Segoe UI" w:hAnsi="Segoe UI" w:cs="Segoe UI"/>
          <w:sz w:val="24"/>
          <w:szCs w:val="24"/>
        </w:rPr>
        <w:t>и</w:t>
      </w:r>
      <w:r w:rsidRPr="00566D2D">
        <w:rPr>
          <w:rFonts w:ascii="Segoe UI" w:hAnsi="Segoe UI" w:cs="Segoe UI"/>
          <w:sz w:val="24"/>
          <w:szCs w:val="24"/>
        </w:rPr>
        <w:t>и</w:t>
      </w:r>
      <w:r>
        <w:rPr>
          <w:rFonts w:ascii="Segoe UI" w:hAnsi="Segoe UI" w:cs="Segoe UI"/>
          <w:sz w:val="24"/>
          <w:szCs w:val="24"/>
        </w:rPr>
        <w:t xml:space="preserve"> </w:t>
      </w:r>
      <w:r w:rsidRPr="00566D2D">
        <w:rPr>
          <w:rFonts w:ascii="Segoe UI" w:hAnsi="Segoe UI" w:cs="Segoe UI"/>
          <w:sz w:val="24"/>
          <w:szCs w:val="24"/>
        </w:rPr>
        <w:t>прав и многофункционального центра, уменьшение финансовых затрат</w:t>
      </w:r>
      <w:r>
        <w:rPr>
          <w:rFonts w:ascii="Segoe UI" w:hAnsi="Segoe UI" w:cs="Segoe UI"/>
          <w:sz w:val="24"/>
          <w:szCs w:val="24"/>
        </w:rPr>
        <w:t xml:space="preserve"> </w:t>
      </w:r>
      <w:r w:rsidRPr="00566D2D">
        <w:rPr>
          <w:rFonts w:ascii="Segoe UI" w:hAnsi="Segoe UI" w:cs="Segoe UI"/>
          <w:sz w:val="24"/>
          <w:szCs w:val="24"/>
        </w:rPr>
        <w:t>заявителей.</w:t>
      </w:r>
    </w:p>
    <w:p w:rsidR="00566D2D" w:rsidRDefault="00566D2D" w:rsidP="00566D2D">
      <w:pPr>
        <w:pStyle w:val="ab"/>
        <w:ind w:firstLine="709"/>
        <w:jc w:val="both"/>
        <w:rPr>
          <w:rFonts w:ascii="Segoe UI" w:hAnsi="Segoe UI" w:cs="Segoe UI"/>
          <w:sz w:val="24"/>
          <w:szCs w:val="24"/>
        </w:rPr>
      </w:pPr>
    </w:p>
    <w:p w:rsidR="00566D2D" w:rsidRPr="00566D2D" w:rsidRDefault="00566D2D" w:rsidP="00566D2D">
      <w:pPr>
        <w:pStyle w:val="ab"/>
        <w:ind w:firstLine="709"/>
        <w:jc w:val="both"/>
        <w:rPr>
          <w:rFonts w:ascii="Segoe UI" w:hAnsi="Segoe UI" w:cs="Segoe UI"/>
          <w:sz w:val="24"/>
          <w:szCs w:val="24"/>
        </w:rPr>
      </w:pPr>
      <w:r w:rsidRPr="00566D2D">
        <w:rPr>
          <w:rFonts w:ascii="Segoe UI" w:hAnsi="Segoe UI" w:cs="Segoe UI"/>
          <w:sz w:val="24"/>
          <w:szCs w:val="24"/>
        </w:rPr>
        <w:t>Для участия вы можете подать заявку:</w:t>
      </w:r>
    </w:p>
    <w:p w:rsidR="00566D2D" w:rsidRPr="00566D2D" w:rsidRDefault="00566D2D" w:rsidP="00566D2D">
      <w:pPr>
        <w:pStyle w:val="ab"/>
        <w:ind w:firstLine="709"/>
        <w:jc w:val="both"/>
        <w:rPr>
          <w:rFonts w:ascii="Segoe UI" w:hAnsi="Segoe UI" w:cs="Segoe UI"/>
          <w:sz w:val="24"/>
          <w:szCs w:val="24"/>
        </w:rPr>
      </w:pPr>
      <w:r w:rsidRPr="00566D2D">
        <w:rPr>
          <w:rFonts w:ascii="Segoe UI" w:hAnsi="Segoe UI" w:cs="Segoe UI"/>
          <w:sz w:val="24"/>
          <w:szCs w:val="24"/>
        </w:rPr>
        <w:t>- почтой или лично по адресу: 185001, Республика Карелия, г. Петрозаводск,</w:t>
      </w:r>
      <w:r>
        <w:rPr>
          <w:rFonts w:ascii="Segoe UI" w:hAnsi="Segoe UI" w:cs="Segoe UI"/>
          <w:sz w:val="24"/>
          <w:szCs w:val="24"/>
        </w:rPr>
        <w:t xml:space="preserve">                </w:t>
      </w:r>
      <w:r w:rsidRPr="00566D2D">
        <w:rPr>
          <w:rFonts w:ascii="Segoe UI" w:hAnsi="Segoe UI" w:cs="Segoe UI"/>
          <w:sz w:val="24"/>
          <w:szCs w:val="24"/>
        </w:rPr>
        <w:t>пр. Первомайский, д. 33;</w:t>
      </w:r>
    </w:p>
    <w:p w:rsidR="00566D2D" w:rsidRPr="00566D2D" w:rsidRDefault="00566D2D" w:rsidP="00566D2D">
      <w:pPr>
        <w:pStyle w:val="ab"/>
        <w:ind w:firstLine="709"/>
        <w:jc w:val="both"/>
        <w:rPr>
          <w:rFonts w:ascii="Segoe UI" w:hAnsi="Segoe UI" w:cs="Segoe UI"/>
          <w:sz w:val="24"/>
          <w:szCs w:val="24"/>
        </w:rPr>
      </w:pPr>
      <w:r w:rsidRPr="00566D2D">
        <w:rPr>
          <w:rFonts w:ascii="Segoe UI" w:hAnsi="Segoe UI" w:cs="Segoe UI"/>
          <w:sz w:val="24"/>
          <w:szCs w:val="24"/>
        </w:rPr>
        <w:t xml:space="preserve">- по адресу электронной почты: </w:t>
      </w:r>
      <w:hyperlink r:id="rId6" w:history="1">
        <w:r w:rsidRPr="00566D2D">
          <w:rPr>
            <w:rStyle w:val="a9"/>
            <w:rFonts w:ascii="Segoe UI" w:hAnsi="Segoe UI" w:cs="Segoe UI"/>
            <w:sz w:val="24"/>
            <w:szCs w:val="24"/>
          </w:rPr>
          <w:t>filial@10.kadastr.ru</w:t>
        </w:r>
      </w:hyperlink>
      <w:r w:rsidRPr="00566D2D">
        <w:rPr>
          <w:rFonts w:ascii="Segoe UI" w:hAnsi="Segoe UI" w:cs="Segoe UI"/>
          <w:sz w:val="24"/>
          <w:szCs w:val="24"/>
        </w:rPr>
        <w:t>;</w:t>
      </w:r>
    </w:p>
    <w:p w:rsidR="00566D2D" w:rsidRPr="00566D2D" w:rsidRDefault="00566D2D" w:rsidP="00566D2D">
      <w:pPr>
        <w:pStyle w:val="ab"/>
        <w:ind w:firstLine="709"/>
        <w:jc w:val="both"/>
        <w:rPr>
          <w:rFonts w:ascii="Segoe UI" w:hAnsi="Segoe UI" w:cs="Segoe UI"/>
          <w:sz w:val="24"/>
          <w:szCs w:val="24"/>
        </w:rPr>
      </w:pPr>
      <w:r w:rsidRPr="00566D2D">
        <w:rPr>
          <w:rFonts w:ascii="Segoe UI" w:hAnsi="Segoe UI" w:cs="Segoe UI"/>
          <w:sz w:val="24"/>
          <w:szCs w:val="24"/>
        </w:rPr>
        <w:t>- по телефону: (8142)71-73-46 (доб. 2).</w:t>
      </w:r>
    </w:p>
    <w:p w:rsidR="00566D2D" w:rsidRDefault="00566D2D" w:rsidP="00566D2D">
      <w:pPr>
        <w:pStyle w:val="ab"/>
        <w:ind w:firstLine="709"/>
        <w:jc w:val="both"/>
        <w:rPr>
          <w:rFonts w:ascii="Segoe UI" w:hAnsi="Segoe UI" w:cs="Segoe UI"/>
          <w:sz w:val="24"/>
          <w:szCs w:val="24"/>
        </w:rPr>
      </w:pPr>
    </w:p>
    <w:p w:rsidR="00566D2D" w:rsidRPr="00566D2D" w:rsidRDefault="00566D2D" w:rsidP="00566D2D">
      <w:pPr>
        <w:pStyle w:val="ab"/>
        <w:ind w:firstLine="709"/>
        <w:jc w:val="both"/>
        <w:rPr>
          <w:rFonts w:ascii="Segoe UI" w:hAnsi="Segoe UI" w:cs="Segoe UI"/>
          <w:sz w:val="24"/>
          <w:szCs w:val="24"/>
        </w:rPr>
      </w:pPr>
      <w:r w:rsidRPr="00566D2D">
        <w:rPr>
          <w:rFonts w:ascii="Segoe UI" w:hAnsi="Segoe UI" w:cs="Segoe UI"/>
          <w:sz w:val="24"/>
          <w:szCs w:val="24"/>
        </w:rPr>
        <w:t>Приглашаем Вас принять участие!</w:t>
      </w:r>
    </w:p>
    <w:p w:rsidR="004B70AE" w:rsidRDefault="004B70AE" w:rsidP="00FE741D">
      <w:pPr>
        <w:shd w:val="clear" w:color="auto" w:fill="FFFFFF"/>
        <w:ind w:firstLine="567"/>
        <w:jc w:val="both"/>
        <w:outlineLvl w:val="0"/>
        <w:rPr>
          <w:rFonts w:ascii="Segoe UI" w:eastAsia="Calibri" w:hAnsi="Segoe UI" w:cs="Segoe UI"/>
          <w:b/>
          <w:sz w:val="28"/>
          <w:szCs w:val="28"/>
        </w:rPr>
      </w:pPr>
    </w:p>
    <w:p w:rsidR="004B70AE" w:rsidRPr="004B70AE" w:rsidRDefault="004B70AE" w:rsidP="00FE741D">
      <w:pPr>
        <w:shd w:val="clear" w:color="auto" w:fill="FFFFFF"/>
        <w:ind w:firstLine="567"/>
        <w:jc w:val="right"/>
        <w:outlineLvl w:val="0"/>
        <w:rPr>
          <w:rFonts w:ascii="Segoe UI" w:eastAsia="Calibri" w:hAnsi="Segoe UI" w:cs="Segoe UI"/>
        </w:rPr>
      </w:pPr>
      <w:r w:rsidRPr="004B70AE">
        <w:rPr>
          <w:rFonts w:ascii="Segoe UI" w:eastAsia="Calibri" w:hAnsi="Segoe UI" w:cs="Segoe UI"/>
        </w:rPr>
        <w:t xml:space="preserve">Материал подготовлен пресс-службой Управления Росреестра </w:t>
      </w:r>
    </w:p>
    <w:p w:rsidR="004B70AE" w:rsidRPr="004B70AE" w:rsidRDefault="004B70AE" w:rsidP="00FE741D">
      <w:pPr>
        <w:shd w:val="clear" w:color="auto" w:fill="FFFFFF"/>
        <w:ind w:firstLine="567"/>
        <w:jc w:val="right"/>
        <w:outlineLvl w:val="0"/>
        <w:rPr>
          <w:rFonts w:ascii="Segoe UI" w:eastAsia="Calibri" w:hAnsi="Segoe UI" w:cs="Segoe UI"/>
        </w:rPr>
      </w:pPr>
      <w:r w:rsidRPr="004B70AE">
        <w:rPr>
          <w:rFonts w:ascii="Segoe UI" w:eastAsia="Calibri" w:hAnsi="Segoe UI" w:cs="Segoe UI"/>
        </w:rPr>
        <w:t>по Республике Карелия</w:t>
      </w:r>
    </w:p>
    <w:p w:rsidR="00EE2564" w:rsidRPr="00EE2564" w:rsidRDefault="00EE2564" w:rsidP="00EE2564">
      <w:pPr>
        <w:shd w:val="clear" w:color="auto" w:fill="FFFFFF"/>
        <w:spacing w:line="360" w:lineRule="auto"/>
        <w:ind w:firstLine="567"/>
        <w:jc w:val="both"/>
        <w:outlineLvl w:val="0"/>
        <w:rPr>
          <w:rFonts w:ascii="Segoe UI" w:eastAsia="Calibri" w:hAnsi="Segoe UI" w:cs="Segoe UI"/>
          <w:sz w:val="28"/>
          <w:szCs w:val="28"/>
        </w:rPr>
      </w:pPr>
    </w:p>
    <w:sectPr w:rsidR="00EE2564" w:rsidRPr="00EE2564" w:rsidSect="00531830">
      <w:headerReference w:type="default" r:id="rId7"/>
      <w:pgSz w:w="11906" w:h="16838"/>
      <w:pgMar w:top="794" w:right="707" w:bottom="851" w:left="993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6DF5" w:rsidRDefault="00136DF5" w:rsidP="001F630B">
      <w:r>
        <w:separator/>
      </w:r>
    </w:p>
  </w:endnote>
  <w:endnote w:type="continuationSeparator" w:id="0">
    <w:p w:rsidR="00136DF5" w:rsidRDefault="00136DF5" w:rsidP="001F63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6DF5" w:rsidRDefault="00136DF5" w:rsidP="001F630B">
      <w:r>
        <w:separator/>
      </w:r>
    </w:p>
  </w:footnote>
  <w:footnote w:type="continuationSeparator" w:id="0">
    <w:p w:rsidR="00136DF5" w:rsidRDefault="00136DF5" w:rsidP="001F63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30B" w:rsidRDefault="006B5677" w:rsidP="001F630B">
    <w:pPr>
      <w:rPr>
        <w:rFonts w:ascii="Segoe UI" w:hAnsi="Segoe UI" w:cs="Segoe UI"/>
        <w:b/>
        <w:noProof/>
        <w:sz w:val="32"/>
        <w:szCs w:val="32"/>
        <w:lang w:eastAsia="sk-SK"/>
      </w:rPr>
    </w:pPr>
    <w:r>
      <w:rPr>
        <w:rFonts w:ascii="Segoe UI" w:hAnsi="Segoe UI" w:cs="Segoe UI"/>
        <w:b/>
        <w:noProof/>
        <w:sz w:val="36"/>
        <w:szCs w:val="36"/>
      </w:rPr>
      <w:drawing>
        <wp:inline distT="0" distB="0" distL="0" distR="0">
          <wp:extent cx="3305175" cy="1181100"/>
          <wp:effectExtent l="19050" t="0" r="9525" b="0"/>
          <wp:docPr id="2" name="Рисунок 1" descr="Безымянный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Безымянный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5175" cy="1181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F630B">
      <w:rPr>
        <w:rFonts w:ascii="Segoe UI" w:hAnsi="Segoe UI" w:cs="Segoe UI"/>
        <w:b/>
        <w:noProof/>
        <w:sz w:val="36"/>
        <w:szCs w:val="36"/>
      </w:rPr>
      <w:tab/>
    </w:r>
    <w:r w:rsidR="001F630B">
      <w:rPr>
        <w:rFonts w:ascii="Segoe UI" w:hAnsi="Segoe UI" w:cs="Segoe UI"/>
        <w:b/>
        <w:noProof/>
        <w:sz w:val="36"/>
        <w:szCs w:val="36"/>
      </w:rPr>
      <w:tab/>
    </w:r>
    <w:r w:rsidR="001F630B">
      <w:rPr>
        <w:rFonts w:ascii="Segoe UI" w:hAnsi="Segoe UI" w:cs="Segoe UI"/>
        <w:b/>
        <w:noProof/>
        <w:sz w:val="36"/>
        <w:szCs w:val="36"/>
      </w:rPr>
      <w:tab/>
    </w:r>
    <w:r w:rsidR="001F630B" w:rsidRPr="00A17C38">
      <w:rPr>
        <w:rFonts w:ascii="Segoe UI" w:hAnsi="Segoe UI" w:cs="Segoe UI"/>
        <w:b/>
        <w:noProof/>
        <w:sz w:val="32"/>
        <w:szCs w:val="32"/>
        <w:lang w:eastAsia="sk-SK"/>
      </w:rPr>
      <w:t>ПРЕСС-РЕЛИЗ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F630B"/>
    <w:rsid w:val="00005803"/>
    <w:rsid w:val="0000788F"/>
    <w:rsid w:val="00022A68"/>
    <w:rsid w:val="000334BD"/>
    <w:rsid w:val="000402D1"/>
    <w:rsid w:val="0004231A"/>
    <w:rsid w:val="00042D38"/>
    <w:rsid w:val="00044C14"/>
    <w:rsid w:val="0005655B"/>
    <w:rsid w:val="00061DA2"/>
    <w:rsid w:val="0006614C"/>
    <w:rsid w:val="0007222A"/>
    <w:rsid w:val="000764F7"/>
    <w:rsid w:val="000A4C12"/>
    <w:rsid w:val="000B1F5F"/>
    <w:rsid w:val="000D5756"/>
    <w:rsid w:val="000E62C5"/>
    <w:rsid w:val="000F29E5"/>
    <w:rsid w:val="00104085"/>
    <w:rsid w:val="00132429"/>
    <w:rsid w:val="001349F5"/>
    <w:rsid w:val="00136DF5"/>
    <w:rsid w:val="0016444E"/>
    <w:rsid w:val="0017037E"/>
    <w:rsid w:val="0017192E"/>
    <w:rsid w:val="0017329A"/>
    <w:rsid w:val="00194985"/>
    <w:rsid w:val="001B0880"/>
    <w:rsid w:val="001B47EC"/>
    <w:rsid w:val="001E31B6"/>
    <w:rsid w:val="001F630B"/>
    <w:rsid w:val="00203CC9"/>
    <w:rsid w:val="00221695"/>
    <w:rsid w:val="002231C8"/>
    <w:rsid w:val="00237F9F"/>
    <w:rsid w:val="0025029C"/>
    <w:rsid w:val="00273844"/>
    <w:rsid w:val="00275176"/>
    <w:rsid w:val="00290236"/>
    <w:rsid w:val="00292E59"/>
    <w:rsid w:val="0029323D"/>
    <w:rsid w:val="002C6E52"/>
    <w:rsid w:val="002D3F02"/>
    <w:rsid w:val="00311811"/>
    <w:rsid w:val="00332781"/>
    <w:rsid w:val="003508B6"/>
    <w:rsid w:val="00352996"/>
    <w:rsid w:val="003566C3"/>
    <w:rsid w:val="0036203B"/>
    <w:rsid w:val="003859B2"/>
    <w:rsid w:val="003B45BB"/>
    <w:rsid w:val="003C205A"/>
    <w:rsid w:val="003C4758"/>
    <w:rsid w:val="003E0F7E"/>
    <w:rsid w:val="003E1622"/>
    <w:rsid w:val="003E3A0B"/>
    <w:rsid w:val="00407DBA"/>
    <w:rsid w:val="004217B3"/>
    <w:rsid w:val="004370EB"/>
    <w:rsid w:val="00444010"/>
    <w:rsid w:val="004675DE"/>
    <w:rsid w:val="00470367"/>
    <w:rsid w:val="00475F71"/>
    <w:rsid w:val="00484B04"/>
    <w:rsid w:val="00487B27"/>
    <w:rsid w:val="004B5180"/>
    <w:rsid w:val="004B5E06"/>
    <w:rsid w:val="004B70AE"/>
    <w:rsid w:val="00507BB2"/>
    <w:rsid w:val="0052406E"/>
    <w:rsid w:val="005241C3"/>
    <w:rsid w:val="00531805"/>
    <w:rsid w:val="00531830"/>
    <w:rsid w:val="00545E2A"/>
    <w:rsid w:val="005516D4"/>
    <w:rsid w:val="00566D2D"/>
    <w:rsid w:val="00572E0B"/>
    <w:rsid w:val="00572E19"/>
    <w:rsid w:val="00592897"/>
    <w:rsid w:val="005A10AB"/>
    <w:rsid w:val="005A243A"/>
    <w:rsid w:val="005B1CEC"/>
    <w:rsid w:val="005B5615"/>
    <w:rsid w:val="005C16B1"/>
    <w:rsid w:val="00606C65"/>
    <w:rsid w:val="006417FD"/>
    <w:rsid w:val="0064293E"/>
    <w:rsid w:val="00646DE3"/>
    <w:rsid w:val="0066242D"/>
    <w:rsid w:val="00664386"/>
    <w:rsid w:val="006828EA"/>
    <w:rsid w:val="00686CB8"/>
    <w:rsid w:val="006B2B64"/>
    <w:rsid w:val="006B5677"/>
    <w:rsid w:val="006C3DED"/>
    <w:rsid w:val="006D128C"/>
    <w:rsid w:val="006D1350"/>
    <w:rsid w:val="006E5C9A"/>
    <w:rsid w:val="006F1753"/>
    <w:rsid w:val="00701E9A"/>
    <w:rsid w:val="0070770F"/>
    <w:rsid w:val="007147AB"/>
    <w:rsid w:val="00732DDF"/>
    <w:rsid w:val="00742A11"/>
    <w:rsid w:val="00763028"/>
    <w:rsid w:val="00780895"/>
    <w:rsid w:val="007853C2"/>
    <w:rsid w:val="0079289C"/>
    <w:rsid w:val="007979D3"/>
    <w:rsid w:val="008028BA"/>
    <w:rsid w:val="0080444F"/>
    <w:rsid w:val="00805987"/>
    <w:rsid w:val="00806451"/>
    <w:rsid w:val="00811852"/>
    <w:rsid w:val="0082215F"/>
    <w:rsid w:val="00847148"/>
    <w:rsid w:val="008B1BBB"/>
    <w:rsid w:val="008D7DBD"/>
    <w:rsid w:val="0091254E"/>
    <w:rsid w:val="00912D0C"/>
    <w:rsid w:val="00920F12"/>
    <w:rsid w:val="009227A3"/>
    <w:rsid w:val="009370C3"/>
    <w:rsid w:val="00950166"/>
    <w:rsid w:val="009571F9"/>
    <w:rsid w:val="009824B6"/>
    <w:rsid w:val="009923C4"/>
    <w:rsid w:val="00994366"/>
    <w:rsid w:val="00995C0A"/>
    <w:rsid w:val="009A4908"/>
    <w:rsid w:val="009A6128"/>
    <w:rsid w:val="009B3BC2"/>
    <w:rsid w:val="009C14AE"/>
    <w:rsid w:val="009E3DB1"/>
    <w:rsid w:val="009E49D8"/>
    <w:rsid w:val="009E74F4"/>
    <w:rsid w:val="00A11B41"/>
    <w:rsid w:val="00A15B74"/>
    <w:rsid w:val="00A41AE2"/>
    <w:rsid w:val="00A46A7D"/>
    <w:rsid w:val="00AB51A5"/>
    <w:rsid w:val="00AC135C"/>
    <w:rsid w:val="00AC3A5F"/>
    <w:rsid w:val="00AD1C9C"/>
    <w:rsid w:val="00AD496D"/>
    <w:rsid w:val="00AE32FB"/>
    <w:rsid w:val="00B13CB0"/>
    <w:rsid w:val="00B2226F"/>
    <w:rsid w:val="00B24F50"/>
    <w:rsid w:val="00B33F5D"/>
    <w:rsid w:val="00B35A31"/>
    <w:rsid w:val="00B7066A"/>
    <w:rsid w:val="00B71A88"/>
    <w:rsid w:val="00B72E1B"/>
    <w:rsid w:val="00B81388"/>
    <w:rsid w:val="00B92612"/>
    <w:rsid w:val="00BA1EB3"/>
    <w:rsid w:val="00BB212B"/>
    <w:rsid w:val="00BD65D8"/>
    <w:rsid w:val="00BE7D37"/>
    <w:rsid w:val="00C34E3E"/>
    <w:rsid w:val="00C54A05"/>
    <w:rsid w:val="00C64032"/>
    <w:rsid w:val="00C6611F"/>
    <w:rsid w:val="00CE63F5"/>
    <w:rsid w:val="00CF2E52"/>
    <w:rsid w:val="00D152AC"/>
    <w:rsid w:val="00D33C65"/>
    <w:rsid w:val="00D358A3"/>
    <w:rsid w:val="00D40075"/>
    <w:rsid w:val="00D53B07"/>
    <w:rsid w:val="00DB2206"/>
    <w:rsid w:val="00DD378A"/>
    <w:rsid w:val="00DE17BC"/>
    <w:rsid w:val="00E055B2"/>
    <w:rsid w:val="00E130A8"/>
    <w:rsid w:val="00E70933"/>
    <w:rsid w:val="00E77084"/>
    <w:rsid w:val="00EC080C"/>
    <w:rsid w:val="00EE2564"/>
    <w:rsid w:val="00EF3CF9"/>
    <w:rsid w:val="00EF62D0"/>
    <w:rsid w:val="00F10CD1"/>
    <w:rsid w:val="00F24164"/>
    <w:rsid w:val="00F374CA"/>
    <w:rsid w:val="00F44EE5"/>
    <w:rsid w:val="00F70E83"/>
    <w:rsid w:val="00F72C45"/>
    <w:rsid w:val="00F82167"/>
    <w:rsid w:val="00F8772B"/>
    <w:rsid w:val="00F95609"/>
    <w:rsid w:val="00FC22CB"/>
    <w:rsid w:val="00FE741D"/>
    <w:rsid w:val="00FF1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630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1F630B"/>
  </w:style>
  <w:style w:type="paragraph" w:styleId="a5">
    <w:name w:val="footer"/>
    <w:basedOn w:val="a"/>
    <w:link w:val="a6"/>
    <w:uiPriority w:val="99"/>
    <w:semiHidden/>
    <w:unhideWhenUsed/>
    <w:rsid w:val="001F630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F630B"/>
  </w:style>
  <w:style w:type="paragraph" w:styleId="a7">
    <w:name w:val="Balloon Text"/>
    <w:basedOn w:val="a"/>
    <w:link w:val="a8"/>
    <w:uiPriority w:val="99"/>
    <w:semiHidden/>
    <w:unhideWhenUsed/>
    <w:rsid w:val="001F630B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1F630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37F9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Hyperlink"/>
    <w:uiPriority w:val="99"/>
    <w:rsid w:val="00237F9F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FF1F53"/>
    <w:pPr>
      <w:ind w:left="720"/>
      <w:contextualSpacing/>
    </w:pPr>
    <w:rPr>
      <w:szCs w:val="20"/>
    </w:rPr>
  </w:style>
  <w:style w:type="paragraph" w:styleId="ab">
    <w:name w:val="Plain Text"/>
    <w:basedOn w:val="a"/>
    <w:link w:val="ac"/>
    <w:uiPriority w:val="99"/>
    <w:unhideWhenUsed/>
    <w:rsid w:val="00566D2D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c">
    <w:name w:val="Текст Знак"/>
    <w:basedOn w:val="a0"/>
    <w:link w:val="ab"/>
    <w:uiPriority w:val="99"/>
    <w:rsid w:val="00566D2D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2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filial@10.kadastr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Zareckii</dc:creator>
  <cp:keywords/>
  <dc:description/>
  <cp:lastModifiedBy>miheeva</cp:lastModifiedBy>
  <cp:revision>8</cp:revision>
  <cp:lastPrinted>2018-09-14T09:13:00Z</cp:lastPrinted>
  <dcterms:created xsi:type="dcterms:W3CDTF">2019-01-25T07:03:00Z</dcterms:created>
  <dcterms:modified xsi:type="dcterms:W3CDTF">2019-05-29T08:00:00Z</dcterms:modified>
</cp:coreProperties>
</file>